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16992A" w14:textId="0E20C170" w:rsidR="0051673A" w:rsidRPr="005E49FE" w:rsidRDefault="0051673A" w:rsidP="0051673A">
      <w:pPr>
        <w:shd w:val="clear" w:color="auto" w:fill="FFFFFF"/>
        <w:jc w:val="right"/>
        <w:rPr>
          <w:rFonts w:ascii="Cambria Math" w:hAnsi="Cambria Math"/>
          <w:b/>
          <w:bCs/>
          <w:color w:val="000000"/>
          <w:spacing w:val="-2"/>
        </w:rPr>
      </w:pPr>
      <w:r w:rsidRPr="005E49FE">
        <w:rPr>
          <w:rFonts w:ascii="Cambria Math" w:hAnsi="Cambria Math"/>
          <w:b/>
          <w:bCs/>
          <w:color w:val="000000"/>
          <w:spacing w:val="-2"/>
        </w:rPr>
        <w:t xml:space="preserve">Część nr </w:t>
      </w:r>
      <w:r w:rsidR="00923707" w:rsidRPr="005E49FE">
        <w:rPr>
          <w:rFonts w:ascii="Cambria Math" w:hAnsi="Cambria Math"/>
          <w:b/>
          <w:bCs/>
          <w:color w:val="000000"/>
          <w:spacing w:val="-2"/>
        </w:rPr>
        <w:t>1</w:t>
      </w:r>
    </w:p>
    <w:p w14:paraId="5EFEBD3E" w14:textId="77777777" w:rsidR="0051673A" w:rsidRPr="005E49FE" w:rsidRDefault="0051673A" w:rsidP="0051673A">
      <w:pPr>
        <w:shd w:val="clear" w:color="auto" w:fill="FFFFFF"/>
        <w:jc w:val="right"/>
        <w:rPr>
          <w:rFonts w:ascii="Cambria Math" w:hAnsi="Cambria Math"/>
          <w:b/>
          <w:bCs/>
          <w:color w:val="000000"/>
          <w:spacing w:val="-2"/>
        </w:rPr>
      </w:pPr>
      <w:r w:rsidRPr="005E49FE">
        <w:rPr>
          <w:rFonts w:ascii="Cambria Math" w:hAnsi="Cambria Math"/>
          <w:b/>
          <w:bCs/>
          <w:color w:val="000000"/>
          <w:spacing w:val="-2"/>
        </w:rPr>
        <w:t xml:space="preserve">Załącznik nr 2a do SWZ – Formularz minimalnych parametrów technicznych </w:t>
      </w:r>
    </w:p>
    <w:p w14:paraId="0900B520" w14:textId="77777777" w:rsidR="00831076" w:rsidRPr="007F6398" w:rsidRDefault="00831076" w:rsidP="00831076">
      <w:pPr>
        <w:spacing w:after="0" w:line="240" w:lineRule="auto"/>
        <w:jc w:val="center"/>
        <w:rPr>
          <w:rFonts w:ascii="Cambria Math" w:eastAsia="Calibri,Arial" w:hAnsi="Cambria Math"/>
          <w:b/>
          <w:bCs/>
          <w:caps/>
        </w:rPr>
      </w:pPr>
      <w:r>
        <w:rPr>
          <w:rFonts w:ascii="Cambria" w:hAnsi="Cambria"/>
          <w:b/>
          <w:bCs/>
          <w:caps/>
        </w:rPr>
        <w:t xml:space="preserve">Aparat USG z trezma głowicami z możliwościa wykonwania echa serca </w:t>
      </w:r>
      <w:r>
        <w:rPr>
          <w:rFonts w:ascii="Cambria Math" w:eastAsiaTheme="minorHAnsi" w:hAnsi="Cambria Math"/>
          <w:b/>
          <w:bCs/>
          <w:kern w:val="2"/>
          <w14:ligatures w14:val="standardContextual"/>
        </w:rPr>
        <w:t>- 1 SZT.</w:t>
      </w:r>
    </w:p>
    <w:p w14:paraId="44764719" w14:textId="77777777" w:rsidR="0029545A" w:rsidRPr="005E49FE" w:rsidRDefault="0029545A" w:rsidP="006A51D7">
      <w:pPr>
        <w:spacing w:after="0" w:line="240" w:lineRule="auto"/>
        <w:jc w:val="center"/>
        <w:rPr>
          <w:rFonts w:ascii="Cambria Math" w:eastAsia="Calibri,Arial" w:hAnsi="Cambria Math"/>
          <w:b/>
          <w:caps/>
        </w:rPr>
      </w:pPr>
    </w:p>
    <w:tbl>
      <w:tblPr>
        <w:tblW w:w="9440" w:type="dxa"/>
        <w:tblInd w:w="55" w:type="dxa"/>
        <w:tblLayout w:type="fixed"/>
        <w:tblCellMar>
          <w:top w:w="55" w:type="dxa"/>
          <w:left w:w="55" w:type="dxa"/>
          <w:bottom w:w="55" w:type="dxa"/>
          <w:right w:w="55" w:type="dxa"/>
        </w:tblCellMar>
        <w:tblLook w:val="04A0" w:firstRow="1" w:lastRow="0" w:firstColumn="1" w:lastColumn="0" w:noHBand="0" w:noVBand="1"/>
      </w:tblPr>
      <w:tblGrid>
        <w:gridCol w:w="509"/>
        <w:gridCol w:w="1701"/>
        <w:gridCol w:w="851"/>
        <w:gridCol w:w="850"/>
        <w:gridCol w:w="709"/>
        <w:gridCol w:w="1134"/>
        <w:gridCol w:w="1559"/>
        <w:gridCol w:w="2127"/>
      </w:tblGrid>
      <w:tr w:rsidR="00E1231E" w:rsidRPr="005E49FE" w14:paraId="3517A146" w14:textId="3E3E4404" w:rsidTr="00E1231E">
        <w:trPr>
          <w:trHeight w:val="506"/>
        </w:trPr>
        <w:tc>
          <w:tcPr>
            <w:tcW w:w="509" w:type="dxa"/>
            <w:tcBorders>
              <w:top w:val="single" w:sz="2" w:space="0" w:color="000000"/>
              <w:left w:val="single" w:sz="2" w:space="0" w:color="000000"/>
              <w:bottom w:val="single" w:sz="4" w:space="0" w:color="auto"/>
            </w:tcBorders>
            <w:vAlign w:val="center"/>
          </w:tcPr>
          <w:p w14:paraId="218D70A4" w14:textId="139E50B2" w:rsidR="00E1231E" w:rsidRPr="0029545A" w:rsidRDefault="00E1231E" w:rsidP="00C8585E">
            <w:pPr>
              <w:pStyle w:val="Zawartotabeli"/>
              <w:snapToGrid w:val="0"/>
              <w:jc w:val="center"/>
              <w:rPr>
                <w:rFonts w:ascii="Cambria Math" w:hAnsi="Cambria Math" w:cs="Times New Roman"/>
                <w:b/>
                <w:caps/>
                <w:sz w:val="14"/>
                <w:szCs w:val="14"/>
              </w:rPr>
            </w:pPr>
            <w:r>
              <w:rPr>
                <w:rFonts w:ascii="Cambria Math" w:hAnsi="Cambria Math" w:cs="Times New Roman"/>
                <w:b/>
                <w:caps/>
                <w:sz w:val="14"/>
                <w:szCs w:val="14"/>
              </w:rPr>
              <w:t>Lp.</w:t>
            </w:r>
          </w:p>
        </w:tc>
        <w:tc>
          <w:tcPr>
            <w:tcW w:w="1701" w:type="dxa"/>
            <w:tcBorders>
              <w:top w:val="single" w:sz="2" w:space="0" w:color="000000"/>
              <w:left w:val="single" w:sz="2" w:space="0" w:color="000000"/>
              <w:bottom w:val="single" w:sz="4" w:space="0" w:color="auto"/>
            </w:tcBorders>
            <w:vAlign w:val="center"/>
          </w:tcPr>
          <w:p w14:paraId="69308179" w14:textId="54497800" w:rsidR="00E1231E" w:rsidRPr="0029545A" w:rsidRDefault="00E1231E" w:rsidP="00C8585E">
            <w:pPr>
              <w:pStyle w:val="Zawartotabeli"/>
              <w:snapToGrid w:val="0"/>
              <w:jc w:val="center"/>
              <w:rPr>
                <w:rFonts w:ascii="Cambria Math" w:hAnsi="Cambria Math" w:cs="Times New Roman"/>
                <w:b/>
                <w:caps/>
                <w:sz w:val="14"/>
                <w:szCs w:val="14"/>
              </w:rPr>
            </w:pPr>
            <w:r w:rsidRPr="0029545A">
              <w:rPr>
                <w:rFonts w:ascii="Cambria Math" w:hAnsi="Cambria Math" w:cs="Times New Roman"/>
                <w:b/>
                <w:caps/>
                <w:sz w:val="14"/>
                <w:szCs w:val="14"/>
              </w:rPr>
              <w:t>Przedmiot</w:t>
            </w:r>
            <w:r w:rsidRPr="0029545A">
              <w:rPr>
                <w:rFonts w:ascii="Cambria Math" w:hAnsi="Cambria Math" w:cs="Times New Roman"/>
                <w:b/>
                <w:caps/>
                <w:sz w:val="14"/>
                <w:szCs w:val="14"/>
              </w:rPr>
              <w:br/>
              <w:t>zamówienia</w:t>
            </w:r>
          </w:p>
        </w:tc>
        <w:tc>
          <w:tcPr>
            <w:tcW w:w="851" w:type="dxa"/>
            <w:tcBorders>
              <w:top w:val="single" w:sz="2" w:space="0" w:color="000000"/>
              <w:left w:val="single" w:sz="2" w:space="0" w:color="000000"/>
              <w:bottom w:val="single" w:sz="4" w:space="0" w:color="auto"/>
              <w:right w:val="single" w:sz="2" w:space="0" w:color="000000"/>
            </w:tcBorders>
            <w:vAlign w:val="center"/>
          </w:tcPr>
          <w:p w14:paraId="18A4171A" w14:textId="165E8ABF" w:rsidR="00E1231E" w:rsidRPr="0029545A" w:rsidRDefault="00E1231E" w:rsidP="00C8585E">
            <w:pPr>
              <w:pStyle w:val="Zawartotabeli"/>
              <w:snapToGrid w:val="0"/>
              <w:jc w:val="center"/>
              <w:rPr>
                <w:rFonts w:ascii="Cambria Math" w:hAnsi="Cambria Math" w:cs="Times New Roman"/>
                <w:b/>
                <w:caps/>
                <w:sz w:val="14"/>
                <w:szCs w:val="14"/>
              </w:rPr>
            </w:pPr>
            <w:r>
              <w:rPr>
                <w:rFonts w:ascii="Cambria Math" w:hAnsi="Cambria Math" w:cs="Times New Roman"/>
                <w:b/>
                <w:caps/>
                <w:sz w:val="14"/>
                <w:szCs w:val="14"/>
              </w:rPr>
              <w:t>rok produkcji</w:t>
            </w:r>
          </w:p>
        </w:tc>
        <w:tc>
          <w:tcPr>
            <w:tcW w:w="850" w:type="dxa"/>
            <w:tcBorders>
              <w:top w:val="single" w:sz="2" w:space="0" w:color="000000"/>
              <w:left w:val="single" w:sz="2" w:space="0" w:color="000000"/>
              <w:bottom w:val="single" w:sz="4" w:space="0" w:color="auto"/>
            </w:tcBorders>
            <w:vAlign w:val="center"/>
          </w:tcPr>
          <w:p w14:paraId="04E3FE1D" w14:textId="3D73A595" w:rsidR="00E1231E" w:rsidRPr="0029545A" w:rsidRDefault="00E1231E" w:rsidP="00C8585E">
            <w:pPr>
              <w:pStyle w:val="Zawartotabeli"/>
              <w:snapToGrid w:val="0"/>
              <w:jc w:val="center"/>
              <w:rPr>
                <w:rFonts w:ascii="Cambria Math" w:hAnsi="Cambria Math" w:cs="Times New Roman"/>
                <w:b/>
                <w:caps/>
                <w:sz w:val="14"/>
                <w:szCs w:val="14"/>
              </w:rPr>
            </w:pPr>
            <w:r w:rsidRPr="0029545A">
              <w:rPr>
                <w:rFonts w:ascii="Cambria Math" w:hAnsi="Cambria Math" w:cs="Times New Roman"/>
                <w:b/>
                <w:caps/>
                <w:sz w:val="14"/>
                <w:szCs w:val="14"/>
              </w:rPr>
              <w:t>Jedn. miary</w:t>
            </w:r>
          </w:p>
        </w:tc>
        <w:tc>
          <w:tcPr>
            <w:tcW w:w="709" w:type="dxa"/>
            <w:tcBorders>
              <w:top w:val="single" w:sz="2" w:space="0" w:color="000000"/>
              <w:left w:val="single" w:sz="2" w:space="0" w:color="000000"/>
              <w:bottom w:val="single" w:sz="4" w:space="0" w:color="auto"/>
            </w:tcBorders>
            <w:vAlign w:val="center"/>
          </w:tcPr>
          <w:p w14:paraId="39985B61" w14:textId="77777777" w:rsidR="00E1231E" w:rsidRPr="0029545A" w:rsidRDefault="00E1231E" w:rsidP="00C8585E">
            <w:pPr>
              <w:pStyle w:val="Zawartotabeli"/>
              <w:snapToGrid w:val="0"/>
              <w:jc w:val="center"/>
              <w:rPr>
                <w:rFonts w:ascii="Cambria Math" w:hAnsi="Cambria Math" w:cs="Times New Roman"/>
                <w:b/>
                <w:caps/>
                <w:sz w:val="14"/>
                <w:szCs w:val="14"/>
              </w:rPr>
            </w:pPr>
            <w:r w:rsidRPr="0029545A">
              <w:rPr>
                <w:rFonts w:ascii="Cambria Math" w:hAnsi="Cambria Math" w:cs="Times New Roman"/>
                <w:b/>
                <w:caps/>
                <w:sz w:val="14"/>
                <w:szCs w:val="14"/>
              </w:rPr>
              <w:t xml:space="preserve">Ilość </w:t>
            </w:r>
          </w:p>
        </w:tc>
        <w:tc>
          <w:tcPr>
            <w:tcW w:w="1134" w:type="dxa"/>
            <w:tcBorders>
              <w:top w:val="single" w:sz="2" w:space="0" w:color="000000"/>
              <w:left w:val="single" w:sz="2" w:space="0" w:color="000000"/>
              <w:bottom w:val="single" w:sz="4" w:space="0" w:color="auto"/>
            </w:tcBorders>
            <w:vAlign w:val="center"/>
          </w:tcPr>
          <w:p w14:paraId="1A97DC91" w14:textId="77777777" w:rsidR="00E1231E" w:rsidRPr="0029545A" w:rsidRDefault="00E1231E" w:rsidP="00C8585E">
            <w:pPr>
              <w:pStyle w:val="Zawartotabeli"/>
              <w:snapToGrid w:val="0"/>
              <w:jc w:val="center"/>
              <w:rPr>
                <w:rFonts w:ascii="Cambria Math" w:hAnsi="Cambria Math" w:cs="Times New Roman"/>
                <w:b/>
                <w:caps/>
                <w:sz w:val="14"/>
                <w:szCs w:val="14"/>
              </w:rPr>
            </w:pPr>
            <w:r w:rsidRPr="0029545A">
              <w:rPr>
                <w:rFonts w:ascii="Cambria Math" w:hAnsi="Cambria Math" w:cs="Times New Roman"/>
                <w:b/>
                <w:caps/>
                <w:sz w:val="14"/>
                <w:szCs w:val="14"/>
              </w:rPr>
              <w:t xml:space="preserve">Wartość netto </w:t>
            </w:r>
            <w:r w:rsidRPr="0029545A">
              <w:rPr>
                <w:rFonts w:ascii="Cambria Math" w:hAnsi="Cambria Math" w:cs="Times New Roman"/>
                <w:b/>
                <w:caps/>
                <w:sz w:val="14"/>
                <w:szCs w:val="14"/>
              </w:rPr>
              <w:br/>
              <w:t>w zł.</w:t>
            </w:r>
          </w:p>
        </w:tc>
        <w:tc>
          <w:tcPr>
            <w:tcW w:w="1559" w:type="dxa"/>
            <w:tcBorders>
              <w:top w:val="single" w:sz="2" w:space="0" w:color="000000"/>
              <w:left w:val="single" w:sz="2" w:space="0" w:color="000000"/>
              <w:bottom w:val="single" w:sz="4" w:space="0" w:color="auto"/>
              <w:right w:val="single" w:sz="2" w:space="0" w:color="000000"/>
            </w:tcBorders>
            <w:vAlign w:val="center"/>
          </w:tcPr>
          <w:p w14:paraId="4EF55701" w14:textId="731F99E3" w:rsidR="00E1231E" w:rsidRPr="0029545A" w:rsidRDefault="00E1231E" w:rsidP="00C8585E">
            <w:pPr>
              <w:pStyle w:val="Zawartotabeli"/>
              <w:snapToGrid w:val="0"/>
              <w:jc w:val="center"/>
              <w:rPr>
                <w:rFonts w:ascii="Cambria Math" w:hAnsi="Cambria Math" w:cs="Times New Roman"/>
                <w:b/>
                <w:caps/>
                <w:sz w:val="14"/>
                <w:szCs w:val="14"/>
              </w:rPr>
            </w:pPr>
            <w:r w:rsidRPr="0029545A">
              <w:rPr>
                <w:rFonts w:ascii="Cambria Math" w:hAnsi="Cambria Math" w:cs="Times New Roman"/>
                <w:b/>
                <w:caps/>
                <w:sz w:val="14"/>
                <w:szCs w:val="14"/>
              </w:rPr>
              <w:t>Wartość brutto</w:t>
            </w:r>
            <w:r w:rsidRPr="0029545A">
              <w:rPr>
                <w:rFonts w:ascii="Cambria Math" w:hAnsi="Cambria Math" w:cs="Times New Roman"/>
                <w:b/>
                <w:caps/>
                <w:sz w:val="14"/>
                <w:szCs w:val="14"/>
              </w:rPr>
              <w:br/>
              <w:t>w zł.</w:t>
            </w:r>
          </w:p>
        </w:tc>
        <w:tc>
          <w:tcPr>
            <w:tcW w:w="2127" w:type="dxa"/>
            <w:tcBorders>
              <w:top w:val="single" w:sz="2" w:space="0" w:color="000000"/>
              <w:left w:val="single" w:sz="2" w:space="0" w:color="000000"/>
              <w:bottom w:val="single" w:sz="4" w:space="0" w:color="auto"/>
              <w:right w:val="single" w:sz="2" w:space="0" w:color="000000"/>
            </w:tcBorders>
          </w:tcPr>
          <w:p w14:paraId="75C419A7" w14:textId="5FEAB81F" w:rsidR="00E1231E" w:rsidRPr="0029545A" w:rsidRDefault="00E1231E" w:rsidP="00C8585E">
            <w:pPr>
              <w:pStyle w:val="Zawartotabeli"/>
              <w:snapToGrid w:val="0"/>
              <w:jc w:val="center"/>
              <w:rPr>
                <w:rFonts w:ascii="Cambria Math" w:hAnsi="Cambria Math" w:cs="Times New Roman"/>
                <w:b/>
                <w:caps/>
                <w:sz w:val="14"/>
                <w:szCs w:val="14"/>
              </w:rPr>
            </w:pPr>
            <w:r w:rsidRPr="0029545A">
              <w:rPr>
                <w:rFonts w:ascii="Cambria Math" w:hAnsi="Cambria Math" w:cs="Times New Roman"/>
                <w:b/>
                <w:caps/>
                <w:sz w:val="14"/>
                <w:szCs w:val="14"/>
              </w:rPr>
              <w:t>EAN jeśli nadano/Porducent, kod handlowy</w:t>
            </w:r>
            <w:r>
              <w:rPr>
                <w:rFonts w:ascii="Cambria Math" w:hAnsi="Cambria Math" w:cs="Times New Roman"/>
                <w:b/>
                <w:caps/>
                <w:sz w:val="14"/>
                <w:szCs w:val="14"/>
              </w:rPr>
              <w:t>/nr katalogowy</w:t>
            </w:r>
          </w:p>
        </w:tc>
      </w:tr>
      <w:tr w:rsidR="00E1231E" w:rsidRPr="005E49FE" w14:paraId="2BBD8B64" w14:textId="7F191174" w:rsidTr="00E1231E">
        <w:trPr>
          <w:trHeight w:val="316"/>
        </w:trPr>
        <w:tc>
          <w:tcPr>
            <w:tcW w:w="509" w:type="dxa"/>
            <w:tcBorders>
              <w:top w:val="single" w:sz="4" w:space="0" w:color="auto"/>
              <w:left w:val="single" w:sz="4" w:space="0" w:color="auto"/>
              <w:bottom w:val="single" w:sz="4" w:space="0" w:color="auto"/>
              <w:right w:val="single" w:sz="4" w:space="0" w:color="auto"/>
            </w:tcBorders>
            <w:vAlign w:val="center"/>
          </w:tcPr>
          <w:p w14:paraId="58F10B6E" w14:textId="494A8342" w:rsidR="00E1231E" w:rsidRPr="0029545A" w:rsidRDefault="00E1231E" w:rsidP="00E1231E">
            <w:pPr>
              <w:contextualSpacing/>
              <w:jc w:val="center"/>
              <w:rPr>
                <w:rFonts w:ascii="Cambria Math" w:eastAsiaTheme="minorHAnsi" w:hAnsi="Cambria Math"/>
                <w:kern w:val="2"/>
                <w:sz w:val="18"/>
                <w:szCs w:val="18"/>
                <w14:ligatures w14:val="standardContextual"/>
              </w:rPr>
            </w:pPr>
            <w:r>
              <w:rPr>
                <w:rFonts w:ascii="Cambria Math" w:eastAsiaTheme="minorHAnsi" w:hAnsi="Cambria Math"/>
                <w:kern w:val="2"/>
                <w:sz w:val="18"/>
                <w:szCs w:val="18"/>
                <w14:ligatures w14:val="standardContextual"/>
              </w:rPr>
              <w:t>1.</w:t>
            </w:r>
          </w:p>
        </w:tc>
        <w:tc>
          <w:tcPr>
            <w:tcW w:w="1701" w:type="dxa"/>
            <w:tcBorders>
              <w:top w:val="single" w:sz="4" w:space="0" w:color="auto"/>
              <w:left w:val="single" w:sz="4" w:space="0" w:color="auto"/>
              <w:bottom w:val="single" w:sz="4" w:space="0" w:color="auto"/>
              <w:right w:val="single" w:sz="4" w:space="0" w:color="auto"/>
            </w:tcBorders>
            <w:vAlign w:val="center"/>
          </w:tcPr>
          <w:p w14:paraId="622481D8" w14:textId="26B29D9E" w:rsidR="00831076" w:rsidRPr="00831076" w:rsidRDefault="00831076" w:rsidP="00831076">
            <w:pPr>
              <w:spacing w:after="0" w:line="240" w:lineRule="auto"/>
              <w:jc w:val="center"/>
              <w:rPr>
                <w:rFonts w:ascii="Cambria Math" w:eastAsia="Calibri,Arial" w:hAnsi="Cambria Math"/>
                <w:b/>
                <w:bCs/>
                <w:caps/>
                <w:sz w:val="20"/>
                <w:szCs w:val="20"/>
              </w:rPr>
            </w:pPr>
            <w:r w:rsidRPr="00831076">
              <w:rPr>
                <w:rFonts w:ascii="Cambria" w:hAnsi="Cambria"/>
                <w:b/>
                <w:bCs/>
                <w:caps/>
                <w:sz w:val="20"/>
                <w:szCs w:val="20"/>
              </w:rPr>
              <w:t>Aparat USG z tr</w:t>
            </w:r>
            <w:r>
              <w:rPr>
                <w:rFonts w:ascii="Cambria" w:hAnsi="Cambria"/>
                <w:b/>
                <w:bCs/>
                <w:caps/>
                <w:sz w:val="20"/>
                <w:szCs w:val="20"/>
              </w:rPr>
              <w:t>Z</w:t>
            </w:r>
            <w:r w:rsidRPr="00831076">
              <w:rPr>
                <w:rFonts w:ascii="Cambria" w:hAnsi="Cambria"/>
                <w:b/>
                <w:bCs/>
                <w:caps/>
                <w:sz w:val="20"/>
                <w:szCs w:val="20"/>
              </w:rPr>
              <w:t xml:space="preserve">ema głowicami z możliwościa wykonwania echa serca </w:t>
            </w:r>
          </w:p>
          <w:p w14:paraId="6692C116" w14:textId="32CEA99C" w:rsidR="00E1231E" w:rsidRPr="0029545A" w:rsidRDefault="00E1231E" w:rsidP="00923707">
            <w:pPr>
              <w:contextualSpacing/>
              <w:rPr>
                <w:rFonts w:ascii="Cambria Math" w:hAnsi="Cambria Math"/>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tcPr>
          <w:p w14:paraId="11B48713" w14:textId="77777777" w:rsidR="00E1231E" w:rsidRPr="0029545A" w:rsidRDefault="00E1231E" w:rsidP="00C8585E">
            <w:pPr>
              <w:pStyle w:val="Zawartotabeli"/>
              <w:snapToGrid w:val="0"/>
              <w:jc w:val="center"/>
              <w:rPr>
                <w:rFonts w:ascii="Cambria Math" w:hAnsi="Cambria Math" w:cs="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27064DD9" w14:textId="6A170F58" w:rsidR="00E1231E" w:rsidRPr="0029545A" w:rsidRDefault="00E1231E" w:rsidP="00C8585E">
            <w:pPr>
              <w:pStyle w:val="Zawartotabeli"/>
              <w:snapToGrid w:val="0"/>
              <w:jc w:val="center"/>
              <w:rPr>
                <w:rFonts w:ascii="Cambria Math" w:hAnsi="Cambria Math" w:cs="Times New Roman"/>
                <w:sz w:val="18"/>
                <w:szCs w:val="18"/>
              </w:rPr>
            </w:pPr>
            <w:r w:rsidRPr="0029545A">
              <w:rPr>
                <w:rFonts w:ascii="Cambria Math" w:hAnsi="Cambria Math" w:cs="Times New Roman"/>
                <w:sz w:val="18"/>
                <w:szCs w:val="18"/>
              </w:rPr>
              <w:t>szt.</w:t>
            </w:r>
          </w:p>
        </w:tc>
        <w:tc>
          <w:tcPr>
            <w:tcW w:w="709" w:type="dxa"/>
            <w:tcBorders>
              <w:top w:val="single" w:sz="4" w:space="0" w:color="auto"/>
              <w:left w:val="single" w:sz="4" w:space="0" w:color="auto"/>
              <w:bottom w:val="single" w:sz="4" w:space="0" w:color="auto"/>
              <w:right w:val="single" w:sz="4" w:space="0" w:color="auto"/>
            </w:tcBorders>
            <w:vAlign w:val="center"/>
          </w:tcPr>
          <w:p w14:paraId="37E5440A" w14:textId="3BAF028A" w:rsidR="00E1231E" w:rsidRPr="0029545A" w:rsidRDefault="00E1231E" w:rsidP="00C8585E">
            <w:pPr>
              <w:pStyle w:val="Zawartotabeli"/>
              <w:snapToGrid w:val="0"/>
              <w:jc w:val="center"/>
              <w:rPr>
                <w:rFonts w:ascii="Cambria Math" w:hAnsi="Cambria Math" w:cs="Times New Roman"/>
                <w:sz w:val="18"/>
                <w:szCs w:val="18"/>
              </w:rPr>
            </w:pPr>
            <w:r w:rsidRPr="0029545A">
              <w:rPr>
                <w:rFonts w:ascii="Cambria Math" w:hAnsi="Cambria Math" w:cs="Times New Roman"/>
                <w:sz w:val="18"/>
                <w:szCs w:val="18"/>
              </w:rPr>
              <w:t>1</w:t>
            </w:r>
          </w:p>
        </w:tc>
        <w:tc>
          <w:tcPr>
            <w:tcW w:w="1134" w:type="dxa"/>
            <w:tcBorders>
              <w:top w:val="single" w:sz="4" w:space="0" w:color="auto"/>
              <w:left w:val="single" w:sz="4" w:space="0" w:color="auto"/>
              <w:bottom w:val="single" w:sz="4" w:space="0" w:color="auto"/>
              <w:right w:val="single" w:sz="4" w:space="0" w:color="auto"/>
            </w:tcBorders>
            <w:vAlign w:val="center"/>
          </w:tcPr>
          <w:p w14:paraId="73E3FF90" w14:textId="77777777" w:rsidR="00E1231E" w:rsidRPr="0029545A" w:rsidRDefault="00E1231E" w:rsidP="00C8585E">
            <w:pPr>
              <w:pStyle w:val="Zawartotabeli"/>
              <w:snapToGrid w:val="0"/>
              <w:jc w:val="center"/>
              <w:rPr>
                <w:rFonts w:ascii="Cambria Math" w:hAnsi="Cambria Math" w:cs="Times New Roman"/>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0CD03CEA" w14:textId="77777777" w:rsidR="00E1231E" w:rsidRPr="0029545A" w:rsidRDefault="00E1231E" w:rsidP="00C8585E">
            <w:pPr>
              <w:pStyle w:val="Zawartotabeli"/>
              <w:snapToGrid w:val="0"/>
              <w:jc w:val="center"/>
              <w:rPr>
                <w:rFonts w:ascii="Cambria Math" w:hAnsi="Cambria Math" w:cs="Times New Roman"/>
                <w:sz w:val="18"/>
                <w:szCs w:val="18"/>
              </w:rPr>
            </w:pPr>
          </w:p>
        </w:tc>
        <w:tc>
          <w:tcPr>
            <w:tcW w:w="2127" w:type="dxa"/>
            <w:tcBorders>
              <w:top w:val="single" w:sz="4" w:space="0" w:color="auto"/>
              <w:left w:val="single" w:sz="4" w:space="0" w:color="auto"/>
              <w:bottom w:val="single" w:sz="4" w:space="0" w:color="auto"/>
              <w:right w:val="single" w:sz="4" w:space="0" w:color="auto"/>
            </w:tcBorders>
            <w:vAlign w:val="center"/>
          </w:tcPr>
          <w:p w14:paraId="7FBF7DA8" w14:textId="77777777" w:rsidR="00E1231E" w:rsidRPr="0029545A" w:rsidRDefault="00E1231E" w:rsidP="00C8585E">
            <w:pPr>
              <w:pStyle w:val="Zawartotabeli"/>
              <w:snapToGrid w:val="0"/>
              <w:jc w:val="center"/>
              <w:rPr>
                <w:rFonts w:ascii="Cambria Math" w:hAnsi="Cambria Math" w:cs="Times New Roman"/>
                <w:sz w:val="18"/>
                <w:szCs w:val="18"/>
              </w:rPr>
            </w:pPr>
          </w:p>
        </w:tc>
      </w:tr>
      <w:tr w:rsidR="00E1231E" w:rsidRPr="005E49FE" w14:paraId="52A34224" w14:textId="4D8B8834" w:rsidTr="00617525">
        <w:trPr>
          <w:trHeight w:val="365"/>
        </w:trPr>
        <w:tc>
          <w:tcPr>
            <w:tcW w:w="4620" w:type="dxa"/>
            <w:gridSpan w:val="5"/>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437AF96" w14:textId="3A25D601" w:rsidR="00E1231E" w:rsidRPr="005E49FE" w:rsidRDefault="00E1231E" w:rsidP="0029545A">
            <w:pPr>
              <w:pStyle w:val="Zawartotabeli"/>
              <w:snapToGrid w:val="0"/>
              <w:jc w:val="right"/>
              <w:rPr>
                <w:rFonts w:ascii="Cambria Math" w:hAnsi="Cambria Math" w:cs="Times New Roman"/>
                <w:b/>
                <w:bCs/>
                <w:sz w:val="22"/>
                <w:szCs w:val="22"/>
              </w:rPr>
            </w:pPr>
            <w:r w:rsidRPr="005E49FE">
              <w:rPr>
                <w:rFonts w:ascii="Cambria Math" w:eastAsiaTheme="minorHAnsi" w:hAnsi="Cambria Math"/>
                <w:b/>
                <w:bCs/>
                <w:sz w:val="22"/>
                <w:szCs w:val="22"/>
                <w14:ligatures w14:val="standardContextual"/>
              </w:rPr>
              <w:t>SUMA</w:t>
            </w:r>
          </w:p>
        </w:tc>
        <w:tc>
          <w:tcPr>
            <w:tcW w:w="113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03611DD" w14:textId="77777777" w:rsidR="00E1231E" w:rsidRPr="005E49FE" w:rsidRDefault="00E1231E" w:rsidP="00923707">
            <w:pPr>
              <w:pStyle w:val="Zawartotabeli"/>
              <w:snapToGrid w:val="0"/>
              <w:jc w:val="center"/>
              <w:rPr>
                <w:rFonts w:ascii="Cambria Math" w:hAnsi="Cambria Math" w:cs="Times New Roman"/>
                <w:sz w:val="22"/>
                <w:szCs w:val="22"/>
              </w:rPr>
            </w:pPr>
          </w:p>
        </w:tc>
        <w:tc>
          <w:tcPr>
            <w:tcW w:w="155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5582C2A" w14:textId="77777777" w:rsidR="00E1231E" w:rsidRPr="005E49FE" w:rsidRDefault="00E1231E" w:rsidP="00923707">
            <w:pPr>
              <w:pStyle w:val="Zawartotabeli"/>
              <w:snapToGrid w:val="0"/>
              <w:jc w:val="center"/>
              <w:rPr>
                <w:rFonts w:ascii="Cambria Math" w:hAnsi="Cambria Math" w:cs="Times New Roman"/>
                <w:sz w:val="22"/>
                <w:szCs w:val="22"/>
              </w:rPr>
            </w:pPr>
          </w:p>
        </w:tc>
        <w:tc>
          <w:tcPr>
            <w:tcW w:w="21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CF50276" w14:textId="77777777" w:rsidR="00E1231E" w:rsidRPr="005E49FE" w:rsidRDefault="00E1231E" w:rsidP="00923707">
            <w:pPr>
              <w:pStyle w:val="Zawartotabeli"/>
              <w:snapToGrid w:val="0"/>
              <w:jc w:val="center"/>
              <w:rPr>
                <w:rFonts w:ascii="Cambria Math" w:hAnsi="Cambria Math" w:cs="Times New Roman"/>
                <w:sz w:val="22"/>
                <w:szCs w:val="22"/>
              </w:rPr>
            </w:pPr>
          </w:p>
        </w:tc>
      </w:tr>
    </w:tbl>
    <w:p w14:paraId="21993F84" w14:textId="77777777" w:rsidR="0051673A" w:rsidRPr="005E49FE" w:rsidRDefault="0051673A" w:rsidP="0051673A">
      <w:pPr>
        <w:snapToGrid w:val="0"/>
        <w:spacing w:after="0" w:line="240" w:lineRule="auto"/>
        <w:rPr>
          <w:rFonts w:ascii="Cambria Math" w:eastAsia="Calibri,Arial" w:hAnsi="Cambria Math"/>
          <w:b/>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5245"/>
        <w:gridCol w:w="1559"/>
        <w:gridCol w:w="2127"/>
      </w:tblGrid>
      <w:tr w:rsidR="006A51D7" w:rsidRPr="0029545A" w14:paraId="25A3D9DB" w14:textId="77777777" w:rsidTr="00E1231E">
        <w:tc>
          <w:tcPr>
            <w:tcW w:w="567" w:type="dxa"/>
            <w:vAlign w:val="center"/>
          </w:tcPr>
          <w:p w14:paraId="0F2669AC" w14:textId="77777777" w:rsidR="0051673A" w:rsidRPr="0029545A" w:rsidRDefault="0051673A" w:rsidP="0051673A">
            <w:pPr>
              <w:spacing w:after="0" w:line="480" w:lineRule="auto"/>
              <w:rPr>
                <w:rFonts w:ascii="Cambria Math" w:hAnsi="Cambria Math"/>
                <w:b/>
                <w:color w:val="000000"/>
                <w:spacing w:val="-2"/>
                <w:sz w:val="18"/>
                <w:szCs w:val="18"/>
              </w:rPr>
            </w:pPr>
            <w:r w:rsidRPr="0029545A">
              <w:rPr>
                <w:rFonts w:ascii="Cambria Math" w:hAnsi="Cambria Math"/>
                <w:b/>
                <w:color w:val="000000"/>
                <w:sz w:val="18"/>
                <w:szCs w:val="18"/>
              </w:rPr>
              <w:t>LP.</w:t>
            </w:r>
          </w:p>
        </w:tc>
        <w:tc>
          <w:tcPr>
            <w:tcW w:w="5245" w:type="dxa"/>
            <w:vAlign w:val="center"/>
          </w:tcPr>
          <w:p w14:paraId="4FB0A03C" w14:textId="77777777" w:rsidR="0051673A" w:rsidRPr="0029545A" w:rsidRDefault="0051673A" w:rsidP="0051673A">
            <w:pPr>
              <w:shd w:val="clear" w:color="auto" w:fill="FFFFFF"/>
              <w:spacing w:after="0" w:line="240" w:lineRule="auto"/>
              <w:jc w:val="center"/>
              <w:rPr>
                <w:rFonts w:ascii="Cambria Math" w:hAnsi="Cambria Math"/>
                <w:b/>
                <w:sz w:val="18"/>
                <w:szCs w:val="18"/>
              </w:rPr>
            </w:pPr>
            <w:r w:rsidRPr="0029545A">
              <w:rPr>
                <w:rFonts w:ascii="Cambria Math" w:hAnsi="Cambria Math"/>
                <w:b/>
                <w:caps/>
                <w:color w:val="000000"/>
                <w:spacing w:val="-2"/>
                <w:sz w:val="18"/>
                <w:szCs w:val="18"/>
              </w:rPr>
              <w:t>Wymagane P</w:t>
            </w:r>
            <w:r w:rsidRPr="0029545A">
              <w:rPr>
                <w:rFonts w:ascii="Cambria Math" w:hAnsi="Cambria Math"/>
                <w:b/>
                <w:color w:val="000000"/>
                <w:spacing w:val="-2"/>
                <w:sz w:val="18"/>
                <w:szCs w:val="18"/>
              </w:rPr>
              <w:t>ARAMETRY I WARUNKI TECHNICZNE</w:t>
            </w:r>
          </w:p>
        </w:tc>
        <w:tc>
          <w:tcPr>
            <w:tcW w:w="1559" w:type="dxa"/>
            <w:vAlign w:val="center"/>
          </w:tcPr>
          <w:p w14:paraId="45FFF2D7" w14:textId="77777777" w:rsidR="0051673A" w:rsidRPr="0029545A" w:rsidRDefault="0051673A" w:rsidP="0051673A">
            <w:pPr>
              <w:shd w:val="clear" w:color="auto" w:fill="FFFFFF"/>
              <w:spacing w:after="0" w:line="240" w:lineRule="auto"/>
              <w:ind w:right="-5"/>
              <w:jc w:val="center"/>
              <w:rPr>
                <w:rFonts w:ascii="Cambria Math" w:hAnsi="Cambria Math"/>
                <w:b/>
                <w:sz w:val="18"/>
                <w:szCs w:val="18"/>
              </w:rPr>
            </w:pPr>
            <w:r w:rsidRPr="0029545A">
              <w:rPr>
                <w:rFonts w:ascii="Cambria Math" w:hAnsi="Cambria Math"/>
                <w:b/>
                <w:sz w:val="18"/>
                <w:szCs w:val="18"/>
              </w:rPr>
              <w:t>WYMAGANIA TAK/ NIE</w:t>
            </w:r>
          </w:p>
        </w:tc>
        <w:tc>
          <w:tcPr>
            <w:tcW w:w="2127" w:type="dxa"/>
            <w:vAlign w:val="center"/>
          </w:tcPr>
          <w:p w14:paraId="0714022B" w14:textId="17772A55" w:rsidR="0051673A" w:rsidRPr="0029545A" w:rsidRDefault="0051673A" w:rsidP="006A51D7">
            <w:pPr>
              <w:shd w:val="clear" w:color="auto" w:fill="FFFFFF"/>
              <w:spacing w:after="0" w:line="240" w:lineRule="auto"/>
              <w:ind w:left="29" w:right="178"/>
              <w:jc w:val="center"/>
              <w:rPr>
                <w:rFonts w:ascii="Cambria Math" w:hAnsi="Cambria Math"/>
                <w:b/>
                <w:sz w:val="18"/>
                <w:szCs w:val="18"/>
              </w:rPr>
            </w:pPr>
            <w:r w:rsidRPr="0029545A">
              <w:rPr>
                <w:rFonts w:ascii="Cambria Math" w:hAnsi="Cambria Math"/>
                <w:b/>
                <w:caps/>
                <w:sz w:val="16"/>
                <w:szCs w:val="16"/>
              </w:rPr>
              <w:t>Potwierdzić (wpisując „TAK”)</w:t>
            </w:r>
            <w:r w:rsidR="005E49FE" w:rsidRPr="0029545A">
              <w:rPr>
                <w:rFonts w:ascii="Cambria Math" w:hAnsi="Cambria Math"/>
                <w:b/>
                <w:caps/>
                <w:sz w:val="16"/>
                <w:szCs w:val="16"/>
              </w:rPr>
              <w:t xml:space="preserve"> </w:t>
            </w:r>
            <w:r w:rsidRPr="0029545A">
              <w:rPr>
                <w:rFonts w:ascii="Cambria Math" w:hAnsi="Cambria Math"/>
                <w:b/>
                <w:caps/>
                <w:sz w:val="16"/>
                <w:szCs w:val="16"/>
              </w:rPr>
              <w:t>i podać/opisać ofertowany parametr</w:t>
            </w:r>
          </w:p>
        </w:tc>
      </w:tr>
      <w:tr w:rsidR="00831076" w:rsidRPr="005E49FE" w14:paraId="0DAADA5B" w14:textId="77777777" w:rsidTr="00A56655">
        <w:trPr>
          <w:trHeight w:val="337"/>
        </w:trPr>
        <w:tc>
          <w:tcPr>
            <w:tcW w:w="567" w:type="dxa"/>
            <w:vAlign w:val="center"/>
          </w:tcPr>
          <w:p w14:paraId="21FE80CD" w14:textId="33ED52ED" w:rsidR="00831076" w:rsidRPr="004B26E8" w:rsidRDefault="00831076" w:rsidP="00831076">
            <w:pPr>
              <w:widowControl w:val="0"/>
              <w:autoSpaceDE w:val="0"/>
              <w:autoSpaceDN w:val="0"/>
              <w:adjustRightInd w:val="0"/>
              <w:spacing w:after="0" w:line="240" w:lineRule="auto"/>
              <w:rPr>
                <w:rFonts w:ascii="Cambria Math" w:hAnsi="Cambria Math"/>
                <w:bCs/>
                <w:color w:val="000000"/>
                <w:spacing w:val="-2"/>
              </w:rPr>
            </w:pPr>
            <w:r w:rsidRPr="004B26E8">
              <w:rPr>
                <w:rFonts w:ascii="Cambria Math" w:hAnsi="Cambria Math"/>
                <w:bCs/>
                <w:color w:val="000000"/>
                <w:spacing w:val="-2"/>
              </w:rPr>
              <w:t>1.</w:t>
            </w:r>
          </w:p>
        </w:tc>
        <w:tc>
          <w:tcPr>
            <w:tcW w:w="5245" w:type="dxa"/>
            <w:tcBorders>
              <w:top w:val="single" w:sz="8" w:space="0" w:color="auto"/>
              <w:left w:val="single" w:sz="8" w:space="0" w:color="auto"/>
              <w:bottom w:val="single" w:sz="8" w:space="0" w:color="auto"/>
              <w:right w:val="single" w:sz="8" w:space="0" w:color="auto"/>
            </w:tcBorders>
            <w:shd w:val="clear" w:color="000000" w:fill="FFFFFF"/>
            <w:vAlign w:val="center"/>
          </w:tcPr>
          <w:p w14:paraId="3BA001C1" w14:textId="1542D16C" w:rsidR="00831076" w:rsidRPr="004B26E8" w:rsidRDefault="00831076" w:rsidP="00831076">
            <w:pPr>
              <w:rPr>
                <w:rFonts w:ascii="Cambria Math" w:eastAsia="Times New Roman" w:hAnsi="Cambria Math"/>
                <w:color w:val="000000"/>
                <w:lang w:eastAsia="pl-PL"/>
              </w:rPr>
            </w:pPr>
            <w:r>
              <w:rPr>
                <w:rFonts w:ascii="Arial" w:hAnsi="Arial" w:cs="Arial"/>
                <w:color w:val="00000A"/>
                <w:sz w:val="20"/>
                <w:szCs w:val="20"/>
              </w:rPr>
              <w:t>Kraj pochodzenia</w:t>
            </w:r>
          </w:p>
        </w:tc>
        <w:tc>
          <w:tcPr>
            <w:tcW w:w="1559" w:type="dxa"/>
            <w:vAlign w:val="center"/>
          </w:tcPr>
          <w:p w14:paraId="04701552" w14:textId="1BC304B5" w:rsidR="00831076" w:rsidRPr="004B26E8" w:rsidRDefault="00831076" w:rsidP="00831076">
            <w:pPr>
              <w:autoSpaceDE w:val="0"/>
              <w:autoSpaceDN w:val="0"/>
              <w:adjustRightInd w:val="0"/>
              <w:spacing w:after="0" w:line="240" w:lineRule="auto"/>
              <w:jc w:val="center"/>
              <w:rPr>
                <w:rFonts w:ascii="Cambria Math" w:hAnsi="Cambria Math"/>
              </w:rPr>
            </w:pPr>
            <w:r w:rsidRPr="004B26E8">
              <w:rPr>
                <w:rFonts w:ascii="Cambria Math" w:hAnsi="Cambria Math"/>
              </w:rPr>
              <w:t>Tak, podać</w:t>
            </w:r>
          </w:p>
        </w:tc>
        <w:tc>
          <w:tcPr>
            <w:tcW w:w="2127" w:type="dxa"/>
            <w:vAlign w:val="center"/>
          </w:tcPr>
          <w:p w14:paraId="5AEE93D9" w14:textId="77777777" w:rsidR="00831076" w:rsidRPr="005E49FE" w:rsidRDefault="00831076" w:rsidP="00831076">
            <w:pPr>
              <w:autoSpaceDE w:val="0"/>
              <w:autoSpaceDN w:val="0"/>
              <w:adjustRightInd w:val="0"/>
              <w:spacing w:after="0" w:line="240" w:lineRule="auto"/>
              <w:rPr>
                <w:rFonts w:ascii="Cambria Math" w:hAnsi="Cambria Math"/>
              </w:rPr>
            </w:pPr>
          </w:p>
        </w:tc>
      </w:tr>
      <w:tr w:rsidR="00831076" w:rsidRPr="005E49FE" w14:paraId="776C30A8" w14:textId="77777777" w:rsidTr="00A56655">
        <w:tc>
          <w:tcPr>
            <w:tcW w:w="567" w:type="dxa"/>
            <w:vAlign w:val="center"/>
          </w:tcPr>
          <w:p w14:paraId="2A6896E0" w14:textId="77777777" w:rsidR="00831076" w:rsidRPr="004B26E8" w:rsidRDefault="00831076" w:rsidP="00831076">
            <w:pPr>
              <w:widowControl w:val="0"/>
              <w:numPr>
                <w:ilvl w:val="0"/>
                <w:numId w:val="1"/>
              </w:numPr>
              <w:autoSpaceDE w:val="0"/>
              <w:autoSpaceDN w:val="0"/>
              <w:adjustRightInd w:val="0"/>
              <w:spacing w:after="0" w:line="240" w:lineRule="auto"/>
              <w:rPr>
                <w:rFonts w:ascii="Cambria Math" w:hAnsi="Cambria Math"/>
                <w:b/>
                <w:color w:val="000000"/>
                <w:spacing w:val="-2"/>
              </w:rPr>
            </w:pPr>
          </w:p>
        </w:tc>
        <w:tc>
          <w:tcPr>
            <w:tcW w:w="5245" w:type="dxa"/>
            <w:tcBorders>
              <w:top w:val="nil"/>
              <w:left w:val="single" w:sz="8" w:space="0" w:color="auto"/>
              <w:bottom w:val="single" w:sz="8" w:space="0" w:color="auto"/>
              <w:right w:val="single" w:sz="8" w:space="0" w:color="auto"/>
            </w:tcBorders>
            <w:shd w:val="clear" w:color="000000" w:fill="FFFFFF"/>
            <w:vAlign w:val="center"/>
          </w:tcPr>
          <w:p w14:paraId="0970E8D8" w14:textId="3F68CAB1" w:rsidR="00831076" w:rsidRPr="004B26E8" w:rsidRDefault="00831076" w:rsidP="00831076">
            <w:pPr>
              <w:rPr>
                <w:rFonts w:ascii="Cambria Math" w:hAnsi="Cambria Math"/>
                <w:highlight w:val="yellow"/>
              </w:rPr>
            </w:pPr>
            <w:r>
              <w:rPr>
                <w:rFonts w:ascii="Arial" w:hAnsi="Arial" w:cs="Arial"/>
                <w:color w:val="00000A"/>
                <w:sz w:val="20"/>
                <w:szCs w:val="20"/>
              </w:rPr>
              <w:t>Producent, nazwa i typ</w:t>
            </w:r>
          </w:p>
        </w:tc>
        <w:tc>
          <w:tcPr>
            <w:tcW w:w="1559" w:type="dxa"/>
            <w:vAlign w:val="center"/>
          </w:tcPr>
          <w:p w14:paraId="4BA1554C" w14:textId="23984223" w:rsidR="00831076" w:rsidRPr="004B26E8" w:rsidRDefault="00831076" w:rsidP="00831076">
            <w:pPr>
              <w:spacing w:after="0" w:line="240" w:lineRule="auto"/>
              <w:jc w:val="center"/>
              <w:rPr>
                <w:rFonts w:ascii="Cambria Math" w:hAnsi="Cambria Math"/>
              </w:rPr>
            </w:pPr>
            <w:r w:rsidRPr="004B26E8">
              <w:rPr>
                <w:rFonts w:ascii="Cambria Math" w:hAnsi="Cambria Math"/>
              </w:rPr>
              <w:t>Tak, podać</w:t>
            </w:r>
          </w:p>
        </w:tc>
        <w:tc>
          <w:tcPr>
            <w:tcW w:w="2127" w:type="dxa"/>
            <w:vAlign w:val="center"/>
          </w:tcPr>
          <w:p w14:paraId="0752329C" w14:textId="77777777" w:rsidR="00831076" w:rsidRPr="005E49FE" w:rsidRDefault="00831076" w:rsidP="00831076">
            <w:pPr>
              <w:autoSpaceDE w:val="0"/>
              <w:autoSpaceDN w:val="0"/>
              <w:adjustRightInd w:val="0"/>
              <w:spacing w:after="0" w:line="240" w:lineRule="auto"/>
              <w:rPr>
                <w:rFonts w:ascii="Cambria Math" w:hAnsi="Cambria Math"/>
              </w:rPr>
            </w:pPr>
          </w:p>
        </w:tc>
      </w:tr>
      <w:tr w:rsidR="00831076" w:rsidRPr="005E49FE" w14:paraId="6CBAFB81" w14:textId="77777777" w:rsidTr="00E1231E">
        <w:tc>
          <w:tcPr>
            <w:tcW w:w="567" w:type="dxa"/>
            <w:vAlign w:val="center"/>
          </w:tcPr>
          <w:p w14:paraId="0C93A0C2" w14:textId="77777777" w:rsidR="00831076" w:rsidRPr="004B26E8" w:rsidRDefault="00831076" w:rsidP="00831076">
            <w:pPr>
              <w:widowControl w:val="0"/>
              <w:numPr>
                <w:ilvl w:val="0"/>
                <w:numId w:val="1"/>
              </w:numPr>
              <w:autoSpaceDE w:val="0"/>
              <w:autoSpaceDN w:val="0"/>
              <w:adjustRightInd w:val="0"/>
              <w:spacing w:after="0" w:line="240" w:lineRule="auto"/>
              <w:rPr>
                <w:rFonts w:ascii="Cambria Math" w:hAnsi="Cambria Math"/>
                <w:b/>
                <w:color w:val="000000"/>
                <w:spacing w:val="-2"/>
              </w:rPr>
            </w:pPr>
          </w:p>
        </w:tc>
        <w:tc>
          <w:tcPr>
            <w:tcW w:w="5245" w:type="dxa"/>
            <w:vAlign w:val="center"/>
          </w:tcPr>
          <w:p w14:paraId="168AF28B" w14:textId="10B55EB1" w:rsidR="00831076" w:rsidRPr="004B26E8" w:rsidRDefault="00831076" w:rsidP="00831076">
            <w:pPr>
              <w:rPr>
                <w:rFonts w:ascii="Cambria Math" w:eastAsia="Times New Roman" w:hAnsi="Cambria Math"/>
                <w:color w:val="000000"/>
                <w:lang w:eastAsia="pl-PL"/>
              </w:rPr>
            </w:pPr>
            <w:r>
              <w:rPr>
                <w:rFonts w:ascii="Arial" w:hAnsi="Arial" w:cs="Arial"/>
                <w:color w:val="00000A"/>
                <w:sz w:val="20"/>
                <w:szCs w:val="20"/>
              </w:rPr>
              <w:t>Gwarancja na cały oferowany zestaw min. 24 miesiące</w:t>
            </w:r>
          </w:p>
        </w:tc>
        <w:tc>
          <w:tcPr>
            <w:tcW w:w="1559" w:type="dxa"/>
            <w:vAlign w:val="center"/>
          </w:tcPr>
          <w:p w14:paraId="6B877D95" w14:textId="232DFCE7" w:rsidR="00831076" w:rsidRPr="004B26E8" w:rsidRDefault="00831076" w:rsidP="00831076">
            <w:pPr>
              <w:spacing w:after="0" w:line="240" w:lineRule="auto"/>
              <w:jc w:val="center"/>
              <w:rPr>
                <w:rFonts w:ascii="Cambria Math" w:hAnsi="Cambria Math"/>
              </w:rPr>
            </w:pPr>
            <w:r w:rsidRPr="004B26E8">
              <w:rPr>
                <w:rFonts w:ascii="Cambria Math" w:hAnsi="Cambria Math"/>
              </w:rPr>
              <w:t>Tak, podać</w:t>
            </w:r>
          </w:p>
        </w:tc>
        <w:tc>
          <w:tcPr>
            <w:tcW w:w="2127" w:type="dxa"/>
            <w:vAlign w:val="center"/>
          </w:tcPr>
          <w:p w14:paraId="47E9BB15" w14:textId="77777777" w:rsidR="00831076" w:rsidRPr="005E49FE" w:rsidRDefault="00831076" w:rsidP="00831076">
            <w:pPr>
              <w:autoSpaceDE w:val="0"/>
              <w:autoSpaceDN w:val="0"/>
              <w:adjustRightInd w:val="0"/>
              <w:spacing w:after="0" w:line="240" w:lineRule="auto"/>
              <w:rPr>
                <w:rFonts w:ascii="Cambria Math" w:hAnsi="Cambria Math"/>
              </w:rPr>
            </w:pPr>
          </w:p>
        </w:tc>
      </w:tr>
      <w:tr w:rsidR="00831076" w:rsidRPr="005E49FE" w14:paraId="10A213A3" w14:textId="77777777" w:rsidTr="00E1231E">
        <w:tc>
          <w:tcPr>
            <w:tcW w:w="567" w:type="dxa"/>
            <w:vAlign w:val="center"/>
          </w:tcPr>
          <w:p w14:paraId="5C4F6CC3" w14:textId="77777777" w:rsidR="00831076" w:rsidRPr="004B26E8" w:rsidRDefault="00831076" w:rsidP="00831076">
            <w:pPr>
              <w:widowControl w:val="0"/>
              <w:numPr>
                <w:ilvl w:val="0"/>
                <w:numId w:val="1"/>
              </w:numPr>
              <w:autoSpaceDE w:val="0"/>
              <w:autoSpaceDN w:val="0"/>
              <w:adjustRightInd w:val="0"/>
              <w:spacing w:after="0" w:line="240" w:lineRule="auto"/>
              <w:rPr>
                <w:rFonts w:ascii="Cambria Math" w:hAnsi="Cambria Math"/>
                <w:b/>
                <w:color w:val="000000"/>
                <w:spacing w:val="-2"/>
              </w:rPr>
            </w:pPr>
          </w:p>
        </w:tc>
        <w:tc>
          <w:tcPr>
            <w:tcW w:w="5245" w:type="dxa"/>
            <w:vAlign w:val="center"/>
          </w:tcPr>
          <w:p w14:paraId="6E0C5A11" w14:textId="18FE780E" w:rsidR="00831076" w:rsidRPr="004B26E8" w:rsidRDefault="00831076" w:rsidP="00831076">
            <w:pPr>
              <w:rPr>
                <w:rFonts w:ascii="Cambria Math" w:hAnsi="Cambria Math"/>
                <w:highlight w:val="yellow"/>
              </w:rPr>
            </w:pPr>
            <w:r>
              <w:rPr>
                <w:rFonts w:ascii="Arial" w:hAnsi="Arial" w:cs="Arial"/>
                <w:color w:val="00000A"/>
                <w:sz w:val="20"/>
                <w:szCs w:val="20"/>
              </w:rPr>
              <w:t xml:space="preserve">Aparat ultrasonograficzny fabrycznie nowy, </w:t>
            </w:r>
            <w:proofErr w:type="spellStart"/>
            <w:r>
              <w:rPr>
                <w:rFonts w:ascii="Arial" w:hAnsi="Arial" w:cs="Arial"/>
                <w:color w:val="00000A"/>
                <w:sz w:val="20"/>
                <w:szCs w:val="20"/>
              </w:rPr>
              <w:t>nierekondycjonowany</w:t>
            </w:r>
            <w:proofErr w:type="spellEnd"/>
            <w:r>
              <w:rPr>
                <w:rFonts w:ascii="Arial" w:hAnsi="Arial" w:cs="Arial"/>
                <w:color w:val="00000A"/>
                <w:sz w:val="20"/>
                <w:szCs w:val="20"/>
              </w:rPr>
              <w:t>, nieużywany, rok produkcji min. 2025</w:t>
            </w:r>
          </w:p>
        </w:tc>
        <w:tc>
          <w:tcPr>
            <w:tcW w:w="1559" w:type="dxa"/>
            <w:vAlign w:val="center"/>
          </w:tcPr>
          <w:p w14:paraId="6AE82739" w14:textId="364BE8A2" w:rsidR="00831076" w:rsidRPr="004B26E8" w:rsidRDefault="00831076" w:rsidP="00831076">
            <w:pPr>
              <w:spacing w:after="0" w:line="240" w:lineRule="auto"/>
              <w:jc w:val="center"/>
              <w:rPr>
                <w:rFonts w:ascii="Cambria Math" w:hAnsi="Cambria Math"/>
              </w:rPr>
            </w:pPr>
            <w:r w:rsidRPr="004B26E8">
              <w:rPr>
                <w:rFonts w:ascii="Cambria Math" w:hAnsi="Cambria Math"/>
              </w:rPr>
              <w:t>Tak, podać</w:t>
            </w:r>
          </w:p>
        </w:tc>
        <w:tc>
          <w:tcPr>
            <w:tcW w:w="2127" w:type="dxa"/>
            <w:vAlign w:val="center"/>
          </w:tcPr>
          <w:p w14:paraId="6735A905" w14:textId="77777777" w:rsidR="00831076" w:rsidRPr="005E49FE" w:rsidRDefault="00831076" w:rsidP="00831076">
            <w:pPr>
              <w:autoSpaceDE w:val="0"/>
              <w:autoSpaceDN w:val="0"/>
              <w:adjustRightInd w:val="0"/>
              <w:spacing w:after="0" w:line="240" w:lineRule="auto"/>
              <w:rPr>
                <w:rFonts w:ascii="Cambria Math" w:hAnsi="Cambria Math"/>
              </w:rPr>
            </w:pPr>
          </w:p>
        </w:tc>
      </w:tr>
      <w:tr w:rsidR="00831076" w:rsidRPr="005E49FE" w14:paraId="28614457" w14:textId="77777777" w:rsidTr="00E1231E">
        <w:tc>
          <w:tcPr>
            <w:tcW w:w="567" w:type="dxa"/>
            <w:vAlign w:val="center"/>
          </w:tcPr>
          <w:p w14:paraId="34D8207E" w14:textId="77777777" w:rsidR="00831076" w:rsidRPr="004B26E8" w:rsidRDefault="00831076" w:rsidP="00831076">
            <w:pPr>
              <w:widowControl w:val="0"/>
              <w:numPr>
                <w:ilvl w:val="0"/>
                <w:numId w:val="1"/>
              </w:numPr>
              <w:autoSpaceDE w:val="0"/>
              <w:autoSpaceDN w:val="0"/>
              <w:adjustRightInd w:val="0"/>
              <w:spacing w:after="0" w:line="240" w:lineRule="auto"/>
              <w:rPr>
                <w:rFonts w:ascii="Cambria Math" w:hAnsi="Cambria Math"/>
                <w:b/>
                <w:color w:val="000000"/>
                <w:spacing w:val="-2"/>
              </w:rPr>
            </w:pPr>
          </w:p>
        </w:tc>
        <w:tc>
          <w:tcPr>
            <w:tcW w:w="5245" w:type="dxa"/>
            <w:vAlign w:val="center"/>
          </w:tcPr>
          <w:p w14:paraId="6263582A" w14:textId="75507D0F" w:rsidR="00831076" w:rsidRPr="004B26E8" w:rsidRDefault="00831076" w:rsidP="00831076">
            <w:pPr>
              <w:rPr>
                <w:rFonts w:ascii="Cambria Math" w:hAnsi="Cambria Math"/>
                <w:highlight w:val="yellow"/>
              </w:rPr>
            </w:pPr>
            <w:r w:rsidRPr="005A0020">
              <w:rPr>
                <w:rFonts w:ascii="Cambria Math" w:eastAsia="Times New Roman" w:hAnsi="Cambria Math"/>
                <w:color w:val="000000"/>
                <w:lang w:eastAsia="pl-PL"/>
              </w:rPr>
              <w:t>System o zwartej jednomodułowej konstrukcji wyposażony w cztery skrętne koła z możliwością blokowania na stałe i do jazdy na wprost dwóch z nich i wadze maksymalnie 110 kg bez urządzeń peryferyjnych</w:t>
            </w:r>
          </w:p>
        </w:tc>
        <w:tc>
          <w:tcPr>
            <w:tcW w:w="1559" w:type="dxa"/>
            <w:vAlign w:val="center"/>
          </w:tcPr>
          <w:p w14:paraId="183A2DA9" w14:textId="192869F8" w:rsidR="00831076" w:rsidRPr="004B26E8" w:rsidRDefault="00831076" w:rsidP="00831076">
            <w:pPr>
              <w:spacing w:after="0" w:line="240" w:lineRule="auto"/>
              <w:jc w:val="center"/>
              <w:rPr>
                <w:rFonts w:ascii="Cambria Math" w:hAnsi="Cambria Math"/>
              </w:rPr>
            </w:pPr>
            <w:r w:rsidRPr="004B26E8">
              <w:rPr>
                <w:rFonts w:ascii="Cambria Math" w:hAnsi="Cambria Math"/>
              </w:rPr>
              <w:t>Tak, podać</w:t>
            </w:r>
          </w:p>
        </w:tc>
        <w:tc>
          <w:tcPr>
            <w:tcW w:w="2127" w:type="dxa"/>
            <w:vAlign w:val="center"/>
          </w:tcPr>
          <w:p w14:paraId="0AF65D2D" w14:textId="77777777" w:rsidR="00831076" w:rsidRPr="005E49FE" w:rsidRDefault="00831076" w:rsidP="00831076">
            <w:pPr>
              <w:pStyle w:val="Standard"/>
              <w:snapToGrid w:val="0"/>
              <w:rPr>
                <w:rFonts w:ascii="Cambria Math" w:hAnsi="Cambria Math"/>
                <w:sz w:val="22"/>
                <w:szCs w:val="22"/>
                <w:lang w:val="pl-PL"/>
              </w:rPr>
            </w:pPr>
          </w:p>
        </w:tc>
      </w:tr>
      <w:tr w:rsidR="00831076" w:rsidRPr="005E49FE" w14:paraId="1FB78F77" w14:textId="77777777" w:rsidTr="00E1231E">
        <w:tc>
          <w:tcPr>
            <w:tcW w:w="567" w:type="dxa"/>
            <w:vAlign w:val="center"/>
          </w:tcPr>
          <w:p w14:paraId="368791E7" w14:textId="77777777" w:rsidR="00831076" w:rsidRPr="004B26E8" w:rsidRDefault="00831076" w:rsidP="00831076">
            <w:pPr>
              <w:widowControl w:val="0"/>
              <w:numPr>
                <w:ilvl w:val="0"/>
                <w:numId w:val="1"/>
              </w:numPr>
              <w:autoSpaceDE w:val="0"/>
              <w:autoSpaceDN w:val="0"/>
              <w:adjustRightInd w:val="0"/>
              <w:spacing w:after="0" w:line="240" w:lineRule="auto"/>
              <w:rPr>
                <w:rFonts w:ascii="Cambria Math" w:hAnsi="Cambria Math"/>
                <w:b/>
                <w:color w:val="000000"/>
                <w:spacing w:val="-2"/>
              </w:rPr>
            </w:pPr>
          </w:p>
        </w:tc>
        <w:tc>
          <w:tcPr>
            <w:tcW w:w="5245" w:type="dxa"/>
            <w:vAlign w:val="center"/>
          </w:tcPr>
          <w:p w14:paraId="09F50BA9" w14:textId="2BDAAFB2" w:rsidR="00831076" w:rsidRPr="004B26E8" w:rsidRDefault="00831076" w:rsidP="00831076">
            <w:pPr>
              <w:rPr>
                <w:rFonts w:ascii="Cambria Math" w:hAnsi="Cambria Math"/>
                <w:highlight w:val="yellow"/>
              </w:rPr>
            </w:pPr>
            <w:r w:rsidRPr="005A0020">
              <w:rPr>
                <w:rFonts w:ascii="Cambria Math" w:hAnsi="Cambria Math"/>
              </w:rPr>
              <w:t>Zasilanie aparatu 230V ± 10%; 50Hz</w:t>
            </w:r>
          </w:p>
        </w:tc>
        <w:tc>
          <w:tcPr>
            <w:tcW w:w="1559" w:type="dxa"/>
            <w:vAlign w:val="center"/>
          </w:tcPr>
          <w:p w14:paraId="18CD037A" w14:textId="3E75FDC6" w:rsidR="00831076" w:rsidRPr="004B26E8" w:rsidRDefault="00831076" w:rsidP="00831076">
            <w:pPr>
              <w:spacing w:after="0" w:line="240" w:lineRule="auto"/>
              <w:jc w:val="center"/>
              <w:rPr>
                <w:rFonts w:ascii="Cambria Math" w:hAnsi="Cambria Math"/>
              </w:rPr>
            </w:pPr>
            <w:r w:rsidRPr="004B26E8">
              <w:rPr>
                <w:rFonts w:ascii="Cambria Math" w:hAnsi="Cambria Math"/>
              </w:rPr>
              <w:t>Tak, podać</w:t>
            </w:r>
          </w:p>
        </w:tc>
        <w:tc>
          <w:tcPr>
            <w:tcW w:w="2127" w:type="dxa"/>
            <w:vAlign w:val="center"/>
          </w:tcPr>
          <w:p w14:paraId="0C0B11D3" w14:textId="77777777" w:rsidR="00831076" w:rsidRPr="005E49FE" w:rsidRDefault="00831076" w:rsidP="00831076">
            <w:pPr>
              <w:pStyle w:val="Standard"/>
              <w:snapToGrid w:val="0"/>
              <w:rPr>
                <w:rFonts w:ascii="Cambria Math" w:hAnsi="Cambria Math"/>
                <w:sz w:val="22"/>
                <w:szCs w:val="22"/>
              </w:rPr>
            </w:pPr>
          </w:p>
        </w:tc>
      </w:tr>
      <w:tr w:rsidR="00831076" w:rsidRPr="005E49FE" w14:paraId="6C1BDC3B" w14:textId="77777777" w:rsidTr="00E1231E">
        <w:tc>
          <w:tcPr>
            <w:tcW w:w="567" w:type="dxa"/>
            <w:vAlign w:val="center"/>
          </w:tcPr>
          <w:p w14:paraId="60078A77" w14:textId="77777777" w:rsidR="00831076" w:rsidRPr="004B26E8" w:rsidRDefault="00831076" w:rsidP="00831076">
            <w:pPr>
              <w:widowControl w:val="0"/>
              <w:numPr>
                <w:ilvl w:val="0"/>
                <w:numId w:val="1"/>
              </w:numPr>
              <w:autoSpaceDE w:val="0"/>
              <w:autoSpaceDN w:val="0"/>
              <w:adjustRightInd w:val="0"/>
              <w:spacing w:after="0" w:line="240" w:lineRule="auto"/>
              <w:rPr>
                <w:rFonts w:ascii="Cambria Math" w:hAnsi="Cambria Math"/>
                <w:b/>
                <w:color w:val="000000"/>
                <w:spacing w:val="-2"/>
              </w:rPr>
            </w:pPr>
          </w:p>
        </w:tc>
        <w:tc>
          <w:tcPr>
            <w:tcW w:w="5245" w:type="dxa"/>
            <w:vAlign w:val="center"/>
          </w:tcPr>
          <w:p w14:paraId="1C57E6F3" w14:textId="7F931441" w:rsidR="00831076" w:rsidRPr="004B26E8" w:rsidRDefault="00831076" w:rsidP="00831076">
            <w:pPr>
              <w:rPr>
                <w:rFonts w:ascii="Cambria Math" w:hAnsi="Cambria Math"/>
                <w:highlight w:val="yellow"/>
              </w:rPr>
            </w:pPr>
            <w:r w:rsidRPr="005A0020">
              <w:rPr>
                <w:rFonts w:ascii="Cambria Math" w:eastAsia="Times New Roman" w:hAnsi="Cambria Math"/>
                <w:color w:val="000000"/>
                <w:lang w:eastAsia="pl-PL"/>
              </w:rPr>
              <w:t xml:space="preserve">Monitor WLED o przekątnej min. 24”, regulowany w trzech płaszczyznach niezależnie od panelu sterowania, o rozdzielczości min. 1920x1080 </w:t>
            </w:r>
            <w:proofErr w:type="spellStart"/>
            <w:r w:rsidRPr="005A0020">
              <w:rPr>
                <w:rFonts w:ascii="Cambria Math" w:eastAsia="Times New Roman" w:hAnsi="Cambria Math"/>
                <w:color w:val="000000"/>
                <w:lang w:eastAsia="pl-PL"/>
              </w:rPr>
              <w:t>px</w:t>
            </w:r>
            <w:proofErr w:type="spellEnd"/>
            <w:r w:rsidRPr="005A0020">
              <w:rPr>
                <w:rFonts w:ascii="Cambria Math" w:eastAsia="Times New Roman" w:hAnsi="Cambria Math"/>
                <w:color w:val="000000"/>
                <w:lang w:eastAsia="pl-PL"/>
              </w:rPr>
              <w:t xml:space="preserve"> bez przeplotu</w:t>
            </w:r>
          </w:p>
        </w:tc>
        <w:tc>
          <w:tcPr>
            <w:tcW w:w="1559" w:type="dxa"/>
            <w:vAlign w:val="center"/>
          </w:tcPr>
          <w:p w14:paraId="7343CB72" w14:textId="4F9574FD" w:rsidR="00831076" w:rsidRPr="004B26E8" w:rsidRDefault="00831076" w:rsidP="00831076">
            <w:pPr>
              <w:spacing w:after="0" w:line="240" w:lineRule="auto"/>
              <w:jc w:val="center"/>
              <w:rPr>
                <w:rFonts w:ascii="Cambria Math" w:hAnsi="Cambria Math"/>
              </w:rPr>
            </w:pPr>
            <w:r w:rsidRPr="004B26E8">
              <w:rPr>
                <w:rFonts w:ascii="Cambria Math" w:hAnsi="Cambria Math"/>
              </w:rPr>
              <w:t>Tak, podać</w:t>
            </w:r>
          </w:p>
        </w:tc>
        <w:tc>
          <w:tcPr>
            <w:tcW w:w="2127" w:type="dxa"/>
            <w:vAlign w:val="center"/>
          </w:tcPr>
          <w:p w14:paraId="0AE0C615" w14:textId="77777777" w:rsidR="00831076" w:rsidRPr="005E49FE" w:rsidRDefault="00831076" w:rsidP="00831076">
            <w:pPr>
              <w:pStyle w:val="Standard"/>
              <w:snapToGrid w:val="0"/>
              <w:rPr>
                <w:rFonts w:ascii="Cambria Math" w:hAnsi="Cambria Math"/>
                <w:sz w:val="22"/>
                <w:szCs w:val="22"/>
              </w:rPr>
            </w:pPr>
          </w:p>
        </w:tc>
      </w:tr>
      <w:tr w:rsidR="00831076" w:rsidRPr="005E49FE" w14:paraId="494AD09E" w14:textId="77777777" w:rsidTr="00142C9F">
        <w:tc>
          <w:tcPr>
            <w:tcW w:w="567" w:type="dxa"/>
            <w:vAlign w:val="center"/>
          </w:tcPr>
          <w:p w14:paraId="03DCC404" w14:textId="77777777" w:rsidR="00831076" w:rsidRPr="004B26E8" w:rsidRDefault="00831076" w:rsidP="00831076">
            <w:pPr>
              <w:widowControl w:val="0"/>
              <w:numPr>
                <w:ilvl w:val="0"/>
                <w:numId w:val="1"/>
              </w:numPr>
              <w:autoSpaceDE w:val="0"/>
              <w:autoSpaceDN w:val="0"/>
              <w:adjustRightInd w:val="0"/>
              <w:spacing w:after="0" w:line="240" w:lineRule="auto"/>
              <w:rPr>
                <w:rFonts w:ascii="Cambria Math" w:hAnsi="Cambria Math"/>
                <w:b/>
                <w:color w:val="000000"/>
                <w:spacing w:val="-2"/>
              </w:rPr>
            </w:pPr>
          </w:p>
        </w:tc>
        <w:tc>
          <w:tcPr>
            <w:tcW w:w="5245" w:type="dxa"/>
            <w:tcBorders>
              <w:top w:val="single" w:sz="8" w:space="0" w:color="auto"/>
              <w:left w:val="single" w:sz="8" w:space="0" w:color="auto"/>
              <w:bottom w:val="single" w:sz="8" w:space="0" w:color="000000"/>
              <w:right w:val="single" w:sz="8" w:space="0" w:color="auto"/>
            </w:tcBorders>
            <w:shd w:val="clear" w:color="000000" w:fill="FFFFFF"/>
            <w:vAlign w:val="center"/>
          </w:tcPr>
          <w:p w14:paraId="4758753D" w14:textId="487D0496" w:rsidR="00831076" w:rsidRPr="004B26E8" w:rsidRDefault="00831076" w:rsidP="00831076">
            <w:pPr>
              <w:rPr>
                <w:rFonts w:ascii="Cambria Math" w:eastAsia="Times New Roman" w:hAnsi="Cambria Math"/>
                <w:color w:val="000000"/>
                <w:lang w:eastAsia="pl-PL"/>
              </w:rPr>
            </w:pPr>
            <w:r>
              <w:rPr>
                <w:rFonts w:ascii="Arial" w:hAnsi="Arial" w:cs="Arial"/>
                <w:color w:val="000000"/>
                <w:sz w:val="20"/>
                <w:szCs w:val="20"/>
              </w:rPr>
              <w:t>Możliwość zmiany formatu obrazu diagnostycznego na format panoramiczny 16:9</w:t>
            </w:r>
          </w:p>
        </w:tc>
        <w:tc>
          <w:tcPr>
            <w:tcW w:w="1559" w:type="dxa"/>
            <w:vAlign w:val="center"/>
          </w:tcPr>
          <w:p w14:paraId="2796904F" w14:textId="33B5E281" w:rsidR="00831076" w:rsidRPr="004B26E8" w:rsidRDefault="00831076" w:rsidP="00831076">
            <w:pPr>
              <w:spacing w:after="0" w:line="240" w:lineRule="auto"/>
              <w:jc w:val="center"/>
              <w:rPr>
                <w:rFonts w:ascii="Cambria Math" w:hAnsi="Cambria Math"/>
              </w:rPr>
            </w:pPr>
            <w:r w:rsidRPr="004B26E8">
              <w:rPr>
                <w:rFonts w:ascii="Cambria Math" w:hAnsi="Cambria Math"/>
              </w:rPr>
              <w:t>Tak, podać</w:t>
            </w:r>
          </w:p>
        </w:tc>
        <w:tc>
          <w:tcPr>
            <w:tcW w:w="2127" w:type="dxa"/>
            <w:vAlign w:val="center"/>
          </w:tcPr>
          <w:p w14:paraId="562AF6CC" w14:textId="77777777" w:rsidR="00831076" w:rsidRPr="005E49FE" w:rsidRDefault="00831076" w:rsidP="00831076">
            <w:pPr>
              <w:pStyle w:val="Standard"/>
              <w:snapToGrid w:val="0"/>
              <w:rPr>
                <w:rFonts w:ascii="Cambria Math" w:hAnsi="Cambria Math"/>
                <w:sz w:val="22"/>
                <w:szCs w:val="22"/>
              </w:rPr>
            </w:pPr>
          </w:p>
        </w:tc>
      </w:tr>
      <w:tr w:rsidR="00831076" w:rsidRPr="005E49FE" w14:paraId="459EA1A5" w14:textId="77777777" w:rsidTr="00142C9F">
        <w:tc>
          <w:tcPr>
            <w:tcW w:w="567" w:type="dxa"/>
            <w:vAlign w:val="center"/>
          </w:tcPr>
          <w:p w14:paraId="56321570" w14:textId="77777777" w:rsidR="00831076" w:rsidRPr="004B26E8" w:rsidRDefault="00831076" w:rsidP="00831076">
            <w:pPr>
              <w:widowControl w:val="0"/>
              <w:numPr>
                <w:ilvl w:val="0"/>
                <w:numId w:val="1"/>
              </w:numPr>
              <w:autoSpaceDE w:val="0"/>
              <w:autoSpaceDN w:val="0"/>
              <w:adjustRightInd w:val="0"/>
              <w:spacing w:after="0" w:line="240" w:lineRule="auto"/>
              <w:rPr>
                <w:rFonts w:ascii="Cambria Math" w:hAnsi="Cambria Math"/>
                <w:b/>
                <w:color w:val="000000"/>
                <w:spacing w:val="-2"/>
              </w:rPr>
            </w:pPr>
          </w:p>
        </w:tc>
        <w:tc>
          <w:tcPr>
            <w:tcW w:w="5245" w:type="dxa"/>
            <w:tcBorders>
              <w:top w:val="single" w:sz="8" w:space="0" w:color="auto"/>
              <w:left w:val="single" w:sz="8" w:space="0" w:color="auto"/>
              <w:bottom w:val="single" w:sz="8" w:space="0" w:color="000000"/>
              <w:right w:val="single" w:sz="8" w:space="0" w:color="auto"/>
            </w:tcBorders>
            <w:vAlign w:val="center"/>
          </w:tcPr>
          <w:p w14:paraId="5A6D53EF" w14:textId="7F25DBCF" w:rsidR="00831076" w:rsidRPr="004B26E8" w:rsidRDefault="00831076" w:rsidP="00831076">
            <w:pPr>
              <w:spacing w:after="0" w:line="240" w:lineRule="auto"/>
              <w:rPr>
                <w:rFonts w:ascii="Cambria Math" w:eastAsia="Times New Roman" w:hAnsi="Cambria Math"/>
                <w:color w:val="000000"/>
                <w:lang w:eastAsia="pl-PL"/>
              </w:rPr>
            </w:pPr>
            <w:r>
              <w:rPr>
                <w:rFonts w:ascii="Arial" w:hAnsi="Arial" w:cs="Arial"/>
                <w:color w:val="000000"/>
                <w:sz w:val="20"/>
                <w:szCs w:val="20"/>
              </w:rPr>
              <w:t>Opcja pozwalająca na powiększenie obrazu USG na cały ekran tak, aby obraz USG wypełniał więcej niż 80 % powierzchni ekranu</w:t>
            </w:r>
          </w:p>
        </w:tc>
        <w:tc>
          <w:tcPr>
            <w:tcW w:w="1559" w:type="dxa"/>
            <w:vAlign w:val="center"/>
          </w:tcPr>
          <w:p w14:paraId="2F39E765" w14:textId="40B57816" w:rsidR="00831076" w:rsidRPr="004B26E8" w:rsidRDefault="00831076" w:rsidP="00831076">
            <w:pPr>
              <w:spacing w:after="0" w:line="240" w:lineRule="auto"/>
              <w:jc w:val="center"/>
              <w:rPr>
                <w:rFonts w:ascii="Cambria Math" w:hAnsi="Cambria Math"/>
              </w:rPr>
            </w:pPr>
            <w:r w:rsidRPr="004B26E8">
              <w:rPr>
                <w:rFonts w:ascii="Cambria Math" w:hAnsi="Cambria Math"/>
              </w:rPr>
              <w:t>Tak, podać</w:t>
            </w:r>
          </w:p>
        </w:tc>
        <w:tc>
          <w:tcPr>
            <w:tcW w:w="2127" w:type="dxa"/>
            <w:vAlign w:val="center"/>
          </w:tcPr>
          <w:p w14:paraId="5B6ED2EC" w14:textId="77777777" w:rsidR="00831076" w:rsidRPr="005E49FE" w:rsidRDefault="00831076" w:rsidP="00831076">
            <w:pPr>
              <w:pStyle w:val="Standard"/>
              <w:snapToGrid w:val="0"/>
              <w:rPr>
                <w:rFonts w:ascii="Cambria Math" w:hAnsi="Cambria Math"/>
                <w:sz w:val="22"/>
                <w:szCs w:val="22"/>
              </w:rPr>
            </w:pPr>
          </w:p>
        </w:tc>
      </w:tr>
      <w:tr w:rsidR="00831076" w:rsidRPr="005E49FE" w14:paraId="166D03D1" w14:textId="77777777" w:rsidTr="00142C9F">
        <w:trPr>
          <w:trHeight w:val="568"/>
        </w:trPr>
        <w:tc>
          <w:tcPr>
            <w:tcW w:w="567" w:type="dxa"/>
            <w:vAlign w:val="center"/>
          </w:tcPr>
          <w:p w14:paraId="71ABFEB8" w14:textId="77777777" w:rsidR="00831076" w:rsidRPr="004B26E8" w:rsidRDefault="00831076" w:rsidP="00831076">
            <w:pPr>
              <w:widowControl w:val="0"/>
              <w:numPr>
                <w:ilvl w:val="0"/>
                <w:numId w:val="1"/>
              </w:numPr>
              <w:autoSpaceDE w:val="0"/>
              <w:autoSpaceDN w:val="0"/>
              <w:adjustRightInd w:val="0"/>
              <w:spacing w:after="0" w:line="240" w:lineRule="auto"/>
              <w:rPr>
                <w:rFonts w:ascii="Cambria Math" w:hAnsi="Cambria Math"/>
                <w:b/>
                <w:color w:val="000000"/>
                <w:spacing w:val="-2"/>
              </w:rPr>
            </w:pPr>
          </w:p>
        </w:tc>
        <w:tc>
          <w:tcPr>
            <w:tcW w:w="5245" w:type="dxa"/>
            <w:tcBorders>
              <w:top w:val="nil"/>
              <w:left w:val="single" w:sz="8" w:space="0" w:color="auto"/>
              <w:bottom w:val="single" w:sz="8" w:space="0" w:color="auto"/>
              <w:right w:val="single" w:sz="8" w:space="0" w:color="auto"/>
            </w:tcBorders>
            <w:vAlign w:val="center"/>
          </w:tcPr>
          <w:p w14:paraId="6E57D97E" w14:textId="6A6E94EC" w:rsidR="00831076" w:rsidRPr="004B26E8" w:rsidRDefault="00831076" w:rsidP="00831076">
            <w:pPr>
              <w:rPr>
                <w:rFonts w:ascii="Cambria Math" w:hAnsi="Cambria Math"/>
                <w:highlight w:val="yellow"/>
              </w:rPr>
            </w:pPr>
            <w:r>
              <w:rPr>
                <w:rFonts w:ascii="Arial" w:hAnsi="Arial" w:cs="Arial"/>
                <w:color w:val="000000"/>
                <w:sz w:val="20"/>
                <w:szCs w:val="20"/>
              </w:rPr>
              <w:t>Panel sterowania regulowany góra-dół min. 25 cm, sterowany siłownikami pneumatycznymi z blokadą ruchu oraz systemem automatycznie blokującym ruch panelu w momencie odblokowania hamulca i przemieszczania aparatu</w:t>
            </w:r>
          </w:p>
        </w:tc>
        <w:tc>
          <w:tcPr>
            <w:tcW w:w="1559" w:type="dxa"/>
            <w:vAlign w:val="center"/>
          </w:tcPr>
          <w:p w14:paraId="3B3FB255" w14:textId="3CBF4E47" w:rsidR="00831076" w:rsidRPr="004B26E8" w:rsidRDefault="00831076" w:rsidP="00831076">
            <w:pPr>
              <w:spacing w:after="0" w:line="240" w:lineRule="auto"/>
              <w:jc w:val="center"/>
              <w:rPr>
                <w:rFonts w:ascii="Cambria Math" w:hAnsi="Cambria Math"/>
              </w:rPr>
            </w:pPr>
            <w:r w:rsidRPr="004B26E8">
              <w:rPr>
                <w:rFonts w:ascii="Cambria Math" w:hAnsi="Cambria Math"/>
              </w:rPr>
              <w:t>Tak, podać</w:t>
            </w:r>
          </w:p>
        </w:tc>
        <w:tc>
          <w:tcPr>
            <w:tcW w:w="2127" w:type="dxa"/>
            <w:vAlign w:val="center"/>
          </w:tcPr>
          <w:p w14:paraId="15A92E97" w14:textId="77777777" w:rsidR="00831076" w:rsidRPr="005E49FE" w:rsidRDefault="00831076" w:rsidP="00831076">
            <w:pPr>
              <w:spacing w:after="0" w:line="240" w:lineRule="auto"/>
              <w:rPr>
                <w:rFonts w:ascii="Cambria Math" w:hAnsi="Cambria Math"/>
              </w:rPr>
            </w:pPr>
          </w:p>
        </w:tc>
      </w:tr>
      <w:tr w:rsidR="00831076" w:rsidRPr="005E49FE" w14:paraId="1077089F" w14:textId="77777777" w:rsidTr="00142C9F">
        <w:tc>
          <w:tcPr>
            <w:tcW w:w="567" w:type="dxa"/>
            <w:vAlign w:val="center"/>
          </w:tcPr>
          <w:p w14:paraId="6F381BCD" w14:textId="77777777" w:rsidR="00831076" w:rsidRPr="004B26E8" w:rsidRDefault="00831076" w:rsidP="00831076">
            <w:pPr>
              <w:widowControl w:val="0"/>
              <w:numPr>
                <w:ilvl w:val="0"/>
                <w:numId w:val="1"/>
              </w:numPr>
              <w:autoSpaceDE w:val="0"/>
              <w:autoSpaceDN w:val="0"/>
              <w:adjustRightInd w:val="0"/>
              <w:spacing w:after="0" w:line="240" w:lineRule="auto"/>
              <w:rPr>
                <w:rFonts w:ascii="Cambria Math" w:hAnsi="Cambria Math"/>
                <w:b/>
                <w:color w:val="000000"/>
                <w:spacing w:val="-2"/>
              </w:rPr>
            </w:pPr>
          </w:p>
        </w:tc>
        <w:tc>
          <w:tcPr>
            <w:tcW w:w="5245" w:type="dxa"/>
            <w:tcBorders>
              <w:top w:val="nil"/>
              <w:left w:val="single" w:sz="8" w:space="0" w:color="auto"/>
              <w:bottom w:val="single" w:sz="8" w:space="0" w:color="auto"/>
              <w:right w:val="single" w:sz="8" w:space="0" w:color="auto"/>
            </w:tcBorders>
            <w:vAlign w:val="center"/>
          </w:tcPr>
          <w:p w14:paraId="568F6E20" w14:textId="2F542456" w:rsidR="00831076" w:rsidRPr="004B26E8" w:rsidRDefault="00831076" w:rsidP="00831076">
            <w:pPr>
              <w:rPr>
                <w:rFonts w:ascii="Cambria Math" w:hAnsi="Cambria Math"/>
                <w:highlight w:val="yellow"/>
              </w:rPr>
            </w:pPr>
            <w:r>
              <w:rPr>
                <w:rFonts w:ascii="Arial" w:hAnsi="Arial" w:cs="Arial"/>
                <w:color w:val="000000"/>
                <w:sz w:val="20"/>
                <w:szCs w:val="20"/>
              </w:rPr>
              <w:t>Możliwość regulacji wysokości i obrotu panelu sterowania przy odłączonym zasilaniu sieciowym aparatu</w:t>
            </w:r>
          </w:p>
        </w:tc>
        <w:tc>
          <w:tcPr>
            <w:tcW w:w="1559" w:type="dxa"/>
            <w:vAlign w:val="center"/>
          </w:tcPr>
          <w:p w14:paraId="578095C5" w14:textId="0091ED43" w:rsidR="00831076" w:rsidRPr="004B26E8" w:rsidRDefault="00831076" w:rsidP="00831076">
            <w:pPr>
              <w:spacing w:after="0" w:line="240" w:lineRule="auto"/>
              <w:jc w:val="center"/>
              <w:rPr>
                <w:rFonts w:ascii="Cambria Math" w:hAnsi="Cambria Math"/>
              </w:rPr>
            </w:pPr>
            <w:r w:rsidRPr="004B26E8">
              <w:rPr>
                <w:rFonts w:ascii="Cambria Math" w:hAnsi="Cambria Math"/>
              </w:rPr>
              <w:t>Tak, podać</w:t>
            </w:r>
          </w:p>
        </w:tc>
        <w:tc>
          <w:tcPr>
            <w:tcW w:w="2127" w:type="dxa"/>
            <w:vAlign w:val="center"/>
          </w:tcPr>
          <w:p w14:paraId="7AFE7FBA" w14:textId="77777777" w:rsidR="00831076" w:rsidRPr="005E49FE" w:rsidRDefault="00831076" w:rsidP="00831076">
            <w:pPr>
              <w:spacing w:after="0" w:line="240" w:lineRule="auto"/>
              <w:rPr>
                <w:rFonts w:ascii="Cambria Math" w:hAnsi="Cambria Math"/>
              </w:rPr>
            </w:pPr>
          </w:p>
        </w:tc>
      </w:tr>
      <w:tr w:rsidR="00831076" w:rsidRPr="005E49FE" w14:paraId="3FF02862" w14:textId="77777777" w:rsidTr="00142C9F">
        <w:trPr>
          <w:trHeight w:val="323"/>
        </w:trPr>
        <w:tc>
          <w:tcPr>
            <w:tcW w:w="567" w:type="dxa"/>
            <w:vAlign w:val="center"/>
          </w:tcPr>
          <w:p w14:paraId="41926D97" w14:textId="77777777" w:rsidR="00831076" w:rsidRPr="004B26E8" w:rsidRDefault="00831076" w:rsidP="00831076">
            <w:pPr>
              <w:widowControl w:val="0"/>
              <w:numPr>
                <w:ilvl w:val="0"/>
                <w:numId w:val="1"/>
              </w:numPr>
              <w:autoSpaceDE w:val="0"/>
              <w:autoSpaceDN w:val="0"/>
              <w:adjustRightInd w:val="0"/>
              <w:spacing w:after="0" w:line="240" w:lineRule="auto"/>
              <w:rPr>
                <w:rFonts w:ascii="Cambria Math" w:hAnsi="Cambria Math"/>
                <w:b/>
                <w:color w:val="000000"/>
                <w:spacing w:val="-2"/>
              </w:rPr>
            </w:pPr>
          </w:p>
        </w:tc>
        <w:tc>
          <w:tcPr>
            <w:tcW w:w="5245" w:type="dxa"/>
            <w:tcBorders>
              <w:top w:val="nil"/>
              <w:left w:val="single" w:sz="8" w:space="0" w:color="auto"/>
              <w:bottom w:val="single" w:sz="8" w:space="0" w:color="auto"/>
              <w:right w:val="single" w:sz="8" w:space="0" w:color="auto"/>
            </w:tcBorders>
            <w:vAlign w:val="center"/>
          </w:tcPr>
          <w:p w14:paraId="29830BAE" w14:textId="4A02C1B8" w:rsidR="00831076" w:rsidRPr="004B26E8" w:rsidRDefault="00831076" w:rsidP="00831076">
            <w:pPr>
              <w:rPr>
                <w:rFonts w:ascii="Cambria Math" w:eastAsia="Times New Roman" w:hAnsi="Cambria Math"/>
                <w:color w:val="000000"/>
                <w:highlight w:val="yellow"/>
                <w:lang w:eastAsia="pl-PL"/>
              </w:rPr>
            </w:pPr>
            <w:r>
              <w:rPr>
                <w:rFonts w:ascii="Arial" w:hAnsi="Arial" w:cs="Arial"/>
                <w:color w:val="000000"/>
                <w:sz w:val="20"/>
                <w:szCs w:val="20"/>
              </w:rPr>
              <w:t>Panel sterowania z możliwością obracania lewo/prawo min. +/- 170°, niezależnie od jednostki centralnej</w:t>
            </w:r>
          </w:p>
        </w:tc>
        <w:tc>
          <w:tcPr>
            <w:tcW w:w="1559" w:type="dxa"/>
            <w:vAlign w:val="center"/>
          </w:tcPr>
          <w:p w14:paraId="2363D32D" w14:textId="7947DF81" w:rsidR="00831076" w:rsidRPr="004B26E8" w:rsidRDefault="00831076" w:rsidP="00831076">
            <w:pPr>
              <w:spacing w:after="0" w:line="240" w:lineRule="auto"/>
              <w:jc w:val="center"/>
              <w:rPr>
                <w:rFonts w:ascii="Cambria Math" w:hAnsi="Cambria Math"/>
              </w:rPr>
            </w:pPr>
            <w:r w:rsidRPr="004B26E8">
              <w:rPr>
                <w:rFonts w:ascii="Cambria Math" w:hAnsi="Cambria Math"/>
              </w:rPr>
              <w:t>Tak, podać</w:t>
            </w:r>
          </w:p>
        </w:tc>
        <w:tc>
          <w:tcPr>
            <w:tcW w:w="2127" w:type="dxa"/>
            <w:vAlign w:val="center"/>
          </w:tcPr>
          <w:p w14:paraId="47A92B55" w14:textId="77777777" w:rsidR="00831076" w:rsidRPr="005E49FE" w:rsidRDefault="00831076" w:rsidP="00831076">
            <w:pPr>
              <w:pStyle w:val="Bezodstpw"/>
              <w:rPr>
                <w:rFonts w:ascii="Cambria Math" w:hAnsi="Cambria Math" w:cs="Times New Roman"/>
              </w:rPr>
            </w:pPr>
          </w:p>
        </w:tc>
      </w:tr>
      <w:tr w:rsidR="00831076" w:rsidRPr="005E49FE" w14:paraId="486CB4E4" w14:textId="77777777" w:rsidTr="00142C9F">
        <w:tc>
          <w:tcPr>
            <w:tcW w:w="567" w:type="dxa"/>
            <w:vAlign w:val="center"/>
          </w:tcPr>
          <w:p w14:paraId="7B49FC88" w14:textId="77777777" w:rsidR="00831076" w:rsidRPr="004B26E8" w:rsidRDefault="00831076" w:rsidP="00831076">
            <w:pPr>
              <w:widowControl w:val="0"/>
              <w:numPr>
                <w:ilvl w:val="0"/>
                <w:numId w:val="1"/>
              </w:numPr>
              <w:autoSpaceDE w:val="0"/>
              <w:autoSpaceDN w:val="0"/>
              <w:adjustRightInd w:val="0"/>
              <w:spacing w:after="0" w:line="240" w:lineRule="auto"/>
              <w:rPr>
                <w:rFonts w:ascii="Cambria Math" w:hAnsi="Cambria Math"/>
                <w:b/>
                <w:color w:val="000000"/>
                <w:spacing w:val="-2"/>
              </w:rPr>
            </w:pPr>
          </w:p>
        </w:tc>
        <w:tc>
          <w:tcPr>
            <w:tcW w:w="5245" w:type="dxa"/>
            <w:tcBorders>
              <w:top w:val="nil"/>
              <w:left w:val="single" w:sz="8" w:space="0" w:color="auto"/>
              <w:bottom w:val="single" w:sz="8" w:space="0" w:color="auto"/>
              <w:right w:val="single" w:sz="8" w:space="0" w:color="auto"/>
            </w:tcBorders>
            <w:vAlign w:val="center"/>
          </w:tcPr>
          <w:p w14:paraId="6069F1CE" w14:textId="66CE9ECF" w:rsidR="00831076" w:rsidRPr="004B26E8" w:rsidRDefault="00831076" w:rsidP="00831076">
            <w:pPr>
              <w:rPr>
                <w:rFonts w:ascii="Cambria Math" w:hAnsi="Cambria Math"/>
                <w:highlight w:val="yellow"/>
              </w:rPr>
            </w:pPr>
            <w:r>
              <w:rPr>
                <w:rFonts w:ascii="Arial" w:hAnsi="Arial" w:cs="Arial"/>
                <w:color w:val="000000"/>
                <w:sz w:val="20"/>
                <w:szCs w:val="20"/>
              </w:rPr>
              <w:t>Dotykowy ekran LCD o przekątnej min. 12”, do sterowania funkcjami aparatu i wprowadzania danych</w:t>
            </w:r>
          </w:p>
        </w:tc>
        <w:tc>
          <w:tcPr>
            <w:tcW w:w="1559" w:type="dxa"/>
            <w:vAlign w:val="center"/>
          </w:tcPr>
          <w:p w14:paraId="5B6E442D" w14:textId="55565299" w:rsidR="00831076" w:rsidRPr="004B26E8" w:rsidRDefault="00831076" w:rsidP="00831076">
            <w:pPr>
              <w:spacing w:after="0" w:line="240" w:lineRule="auto"/>
              <w:jc w:val="center"/>
              <w:rPr>
                <w:rFonts w:ascii="Cambria Math" w:hAnsi="Cambria Math"/>
              </w:rPr>
            </w:pPr>
            <w:r w:rsidRPr="004B26E8">
              <w:rPr>
                <w:rFonts w:ascii="Cambria Math" w:hAnsi="Cambria Math"/>
              </w:rPr>
              <w:t>Tak, podać</w:t>
            </w:r>
          </w:p>
        </w:tc>
        <w:tc>
          <w:tcPr>
            <w:tcW w:w="2127" w:type="dxa"/>
            <w:vAlign w:val="center"/>
          </w:tcPr>
          <w:p w14:paraId="303A521B" w14:textId="77777777" w:rsidR="00831076" w:rsidRPr="005E49FE" w:rsidRDefault="00831076" w:rsidP="00831076">
            <w:pPr>
              <w:pStyle w:val="Bezodstpw"/>
              <w:rPr>
                <w:rFonts w:ascii="Cambria Math" w:hAnsi="Cambria Math" w:cs="Times New Roman"/>
              </w:rPr>
            </w:pPr>
          </w:p>
        </w:tc>
      </w:tr>
      <w:tr w:rsidR="00831076" w:rsidRPr="005E49FE" w14:paraId="0FC2C523" w14:textId="77777777" w:rsidTr="00142C9F">
        <w:tc>
          <w:tcPr>
            <w:tcW w:w="567" w:type="dxa"/>
            <w:vAlign w:val="center"/>
          </w:tcPr>
          <w:p w14:paraId="0D647BED" w14:textId="77777777" w:rsidR="00831076" w:rsidRPr="004B26E8" w:rsidRDefault="00831076" w:rsidP="00831076">
            <w:pPr>
              <w:widowControl w:val="0"/>
              <w:numPr>
                <w:ilvl w:val="0"/>
                <w:numId w:val="1"/>
              </w:numPr>
              <w:autoSpaceDE w:val="0"/>
              <w:autoSpaceDN w:val="0"/>
              <w:adjustRightInd w:val="0"/>
              <w:spacing w:after="0" w:line="240" w:lineRule="auto"/>
              <w:rPr>
                <w:rFonts w:ascii="Cambria Math" w:hAnsi="Cambria Math"/>
                <w:b/>
                <w:color w:val="000000"/>
                <w:spacing w:val="-2"/>
              </w:rPr>
            </w:pPr>
          </w:p>
        </w:tc>
        <w:tc>
          <w:tcPr>
            <w:tcW w:w="5245" w:type="dxa"/>
            <w:tcBorders>
              <w:top w:val="nil"/>
              <w:left w:val="single" w:sz="8" w:space="0" w:color="auto"/>
              <w:bottom w:val="single" w:sz="8" w:space="0" w:color="auto"/>
              <w:right w:val="single" w:sz="8" w:space="0" w:color="auto"/>
            </w:tcBorders>
            <w:vAlign w:val="center"/>
          </w:tcPr>
          <w:p w14:paraId="62F2F88E" w14:textId="1FAF6BC7" w:rsidR="00831076" w:rsidRPr="004B26E8" w:rsidRDefault="00831076" w:rsidP="00831076">
            <w:pPr>
              <w:rPr>
                <w:rFonts w:ascii="Cambria Math" w:hAnsi="Cambria Math"/>
                <w:highlight w:val="yellow"/>
              </w:rPr>
            </w:pPr>
            <w:r>
              <w:rPr>
                <w:rFonts w:ascii="Arial" w:hAnsi="Arial" w:cs="Arial"/>
                <w:color w:val="000000"/>
                <w:sz w:val="20"/>
                <w:szCs w:val="20"/>
              </w:rPr>
              <w:t>Możliwość zduplikowania obrazu diagnostycznego na ekranie dotykowym panelu sterowania celem ułatwienia wykonywania procedur interwencyjnych min. 2D, 2D/CD, 2D/CD/PW</w:t>
            </w:r>
          </w:p>
        </w:tc>
        <w:tc>
          <w:tcPr>
            <w:tcW w:w="1559" w:type="dxa"/>
            <w:vAlign w:val="center"/>
          </w:tcPr>
          <w:p w14:paraId="1E36480A" w14:textId="003AC942" w:rsidR="00831076" w:rsidRPr="004B26E8" w:rsidRDefault="00831076" w:rsidP="00831076">
            <w:pPr>
              <w:spacing w:after="0" w:line="240" w:lineRule="auto"/>
              <w:jc w:val="center"/>
              <w:rPr>
                <w:rFonts w:ascii="Cambria Math" w:hAnsi="Cambria Math"/>
              </w:rPr>
            </w:pPr>
            <w:r w:rsidRPr="004B26E8">
              <w:rPr>
                <w:rFonts w:ascii="Cambria Math" w:hAnsi="Cambria Math"/>
              </w:rPr>
              <w:t>Tak, podać</w:t>
            </w:r>
          </w:p>
        </w:tc>
        <w:tc>
          <w:tcPr>
            <w:tcW w:w="2127" w:type="dxa"/>
            <w:vAlign w:val="center"/>
          </w:tcPr>
          <w:p w14:paraId="2376630E" w14:textId="77777777" w:rsidR="00831076" w:rsidRPr="005E49FE" w:rsidRDefault="00831076" w:rsidP="00831076">
            <w:pPr>
              <w:pStyle w:val="Bezodstpw"/>
              <w:rPr>
                <w:rFonts w:ascii="Cambria Math" w:hAnsi="Cambria Math" w:cs="Times New Roman"/>
              </w:rPr>
            </w:pPr>
          </w:p>
        </w:tc>
      </w:tr>
      <w:tr w:rsidR="00831076" w:rsidRPr="005E49FE" w14:paraId="6CA6326F" w14:textId="77777777" w:rsidTr="00142C9F">
        <w:tc>
          <w:tcPr>
            <w:tcW w:w="567" w:type="dxa"/>
            <w:vAlign w:val="center"/>
          </w:tcPr>
          <w:p w14:paraId="6F5D139F" w14:textId="77777777" w:rsidR="00831076" w:rsidRPr="004B26E8" w:rsidRDefault="00831076" w:rsidP="00831076">
            <w:pPr>
              <w:widowControl w:val="0"/>
              <w:numPr>
                <w:ilvl w:val="0"/>
                <w:numId w:val="1"/>
              </w:numPr>
              <w:autoSpaceDE w:val="0"/>
              <w:autoSpaceDN w:val="0"/>
              <w:adjustRightInd w:val="0"/>
              <w:spacing w:after="0" w:line="240" w:lineRule="auto"/>
              <w:rPr>
                <w:rFonts w:ascii="Cambria Math" w:hAnsi="Cambria Math"/>
                <w:b/>
                <w:color w:val="000000"/>
                <w:spacing w:val="-2"/>
              </w:rPr>
            </w:pPr>
          </w:p>
        </w:tc>
        <w:tc>
          <w:tcPr>
            <w:tcW w:w="5245" w:type="dxa"/>
            <w:tcBorders>
              <w:top w:val="nil"/>
              <w:left w:val="single" w:sz="8" w:space="0" w:color="auto"/>
              <w:bottom w:val="single" w:sz="8" w:space="0" w:color="auto"/>
              <w:right w:val="single" w:sz="8" w:space="0" w:color="auto"/>
            </w:tcBorders>
            <w:vAlign w:val="center"/>
          </w:tcPr>
          <w:p w14:paraId="60C6A888" w14:textId="27C67F72" w:rsidR="00831076" w:rsidRPr="004B26E8" w:rsidRDefault="00831076" w:rsidP="00831076">
            <w:pPr>
              <w:rPr>
                <w:rFonts w:ascii="Cambria Math" w:hAnsi="Cambria Math" w:cs="Calibri"/>
                <w:color w:val="000000"/>
              </w:rPr>
            </w:pPr>
            <w:r>
              <w:rPr>
                <w:rFonts w:ascii="Arial" w:hAnsi="Arial" w:cs="Arial"/>
                <w:color w:val="000000"/>
                <w:sz w:val="20"/>
                <w:szCs w:val="20"/>
              </w:rPr>
              <w:t>Klawiatura alfanumeryczna do wpisywania danych pacjentów, komentarzy, opisów obrazu oraz badań dostępna na dotykowym panelu oraz dodatkowo wysuwana z obudowy panelu sterowania lub umieszczona na panelu sterowania</w:t>
            </w:r>
          </w:p>
        </w:tc>
        <w:tc>
          <w:tcPr>
            <w:tcW w:w="1559" w:type="dxa"/>
            <w:vAlign w:val="center"/>
          </w:tcPr>
          <w:p w14:paraId="403C474B" w14:textId="2EF9B94A" w:rsidR="00831076" w:rsidRPr="004B26E8" w:rsidRDefault="00831076" w:rsidP="00831076">
            <w:pPr>
              <w:spacing w:after="0" w:line="240" w:lineRule="auto"/>
              <w:jc w:val="center"/>
              <w:rPr>
                <w:rFonts w:ascii="Cambria Math" w:hAnsi="Cambria Math"/>
              </w:rPr>
            </w:pPr>
            <w:r w:rsidRPr="004B26E8">
              <w:rPr>
                <w:rFonts w:ascii="Cambria Math" w:hAnsi="Cambria Math"/>
              </w:rPr>
              <w:t>Tak, podać</w:t>
            </w:r>
          </w:p>
        </w:tc>
        <w:tc>
          <w:tcPr>
            <w:tcW w:w="2127" w:type="dxa"/>
            <w:vAlign w:val="center"/>
          </w:tcPr>
          <w:p w14:paraId="6387D293" w14:textId="77777777" w:rsidR="00831076" w:rsidRPr="005E49FE" w:rsidRDefault="00831076" w:rsidP="00831076">
            <w:pPr>
              <w:pStyle w:val="Bezodstpw"/>
              <w:rPr>
                <w:rFonts w:ascii="Cambria Math" w:hAnsi="Cambria Math" w:cs="Times New Roman"/>
              </w:rPr>
            </w:pPr>
          </w:p>
        </w:tc>
      </w:tr>
      <w:tr w:rsidR="00831076" w:rsidRPr="005E49FE" w14:paraId="688C3E5A" w14:textId="77777777" w:rsidTr="00142C9F">
        <w:trPr>
          <w:trHeight w:val="70"/>
        </w:trPr>
        <w:tc>
          <w:tcPr>
            <w:tcW w:w="567" w:type="dxa"/>
            <w:vAlign w:val="center"/>
          </w:tcPr>
          <w:p w14:paraId="3E119A45" w14:textId="77777777" w:rsidR="00831076" w:rsidRPr="004B26E8" w:rsidRDefault="00831076" w:rsidP="00831076">
            <w:pPr>
              <w:widowControl w:val="0"/>
              <w:numPr>
                <w:ilvl w:val="0"/>
                <w:numId w:val="1"/>
              </w:numPr>
              <w:autoSpaceDE w:val="0"/>
              <w:autoSpaceDN w:val="0"/>
              <w:adjustRightInd w:val="0"/>
              <w:spacing w:after="0" w:line="240" w:lineRule="auto"/>
              <w:rPr>
                <w:rFonts w:ascii="Cambria Math" w:hAnsi="Cambria Math"/>
                <w:b/>
                <w:color w:val="000000"/>
                <w:spacing w:val="-2"/>
              </w:rPr>
            </w:pPr>
          </w:p>
        </w:tc>
        <w:tc>
          <w:tcPr>
            <w:tcW w:w="5245" w:type="dxa"/>
            <w:tcBorders>
              <w:top w:val="nil"/>
              <w:left w:val="single" w:sz="8" w:space="0" w:color="auto"/>
              <w:bottom w:val="single" w:sz="8" w:space="0" w:color="auto"/>
              <w:right w:val="single" w:sz="8" w:space="0" w:color="auto"/>
            </w:tcBorders>
            <w:vAlign w:val="bottom"/>
          </w:tcPr>
          <w:p w14:paraId="445818A4" w14:textId="0513FD34" w:rsidR="00831076" w:rsidRPr="004B26E8" w:rsidRDefault="00831076" w:rsidP="00831076">
            <w:pPr>
              <w:rPr>
                <w:rFonts w:ascii="Cambria Math" w:eastAsia="Times New Roman" w:hAnsi="Cambria Math"/>
                <w:color w:val="000000"/>
                <w:lang w:eastAsia="pl-PL"/>
              </w:rPr>
            </w:pPr>
            <w:r>
              <w:rPr>
                <w:rFonts w:ascii="Arial" w:hAnsi="Arial" w:cs="Arial"/>
                <w:color w:val="000000"/>
                <w:sz w:val="20"/>
                <w:szCs w:val="20"/>
              </w:rPr>
              <w:t>Urządzenie wyposażone w elastyczne wieszaki na głowice zapobiegające plątaniu się kabli, dostępne po obu stronach konsoli/panelu</w:t>
            </w:r>
          </w:p>
        </w:tc>
        <w:tc>
          <w:tcPr>
            <w:tcW w:w="1559" w:type="dxa"/>
            <w:vAlign w:val="center"/>
          </w:tcPr>
          <w:p w14:paraId="02B621AD" w14:textId="3D461071" w:rsidR="00831076" w:rsidRPr="004B26E8" w:rsidRDefault="00831076" w:rsidP="00831076">
            <w:pPr>
              <w:spacing w:after="0" w:line="240" w:lineRule="auto"/>
              <w:jc w:val="center"/>
              <w:rPr>
                <w:rFonts w:ascii="Cambria Math" w:hAnsi="Cambria Math"/>
              </w:rPr>
            </w:pPr>
            <w:r w:rsidRPr="004B26E8">
              <w:rPr>
                <w:rFonts w:ascii="Cambria Math" w:hAnsi="Cambria Math"/>
              </w:rPr>
              <w:t>Tak, podać</w:t>
            </w:r>
          </w:p>
        </w:tc>
        <w:tc>
          <w:tcPr>
            <w:tcW w:w="2127" w:type="dxa"/>
            <w:vAlign w:val="center"/>
          </w:tcPr>
          <w:p w14:paraId="20369203" w14:textId="77777777" w:rsidR="00831076" w:rsidRPr="005E49FE" w:rsidRDefault="00831076" w:rsidP="00831076">
            <w:pPr>
              <w:pStyle w:val="Bezodstpw"/>
              <w:rPr>
                <w:rFonts w:ascii="Cambria Math" w:hAnsi="Cambria Math" w:cs="Times New Roman"/>
              </w:rPr>
            </w:pPr>
          </w:p>
        </w:tc>
      </w:tr>
      <w:tr w:rsidR="00831076" w:rsidRPr="005E49FE" w14:paraId="01AFFD72" w14:textId="77777777" w:rsidTr="00142C9F">
        <w:trPr>
          <w:trHeight w:val="351"/>
        </w:trPr>
        <w:tc>
          <w:tcPr>
            <w:tcW w:w="567" w:type="dxa"/>
            <w:vAlign w:val="center"/>
          </w:tcPr>
          <w:p w14:paraId="6A850DD6" w14:textId="77777777" w:rsidR="00831076" w:rsidRPr="004B26E8" w:rsidRDefault="00831076" w:rsidP="00831076">
            <w:pPr>
              <w:widowControl w:val="0"/>
              <w:numPr>
                <w:ilvl w:val="0"/>
                <w:numId w:val="1"/>
              </w:numPr>
              <w:autoSpaceDE w:val="0"/>
              <w:autoSpaceDN w:val="0"/>
              <w:adjustRightInd w:val="0"/>
              <w:spacing w:after="0" w:line="240" w:lineRule="auto"/>
              <w:rPr>
                <w:rFonts w:ascii="Cambria Math" w:hAnsi="Cambria Math"/>
                <w:b/>
                <w:color w:val="000000"/>
                <w:spacing w:val="-2"/>
              </w:rPr>
            </w:pPr>
          </w:p>
        </w:tc>
        <w:tc>
          <w:tcPr>
            <w:tcW w:w="5245" w:type="dxa"/>
            <w:tcBorders>
              <w:top w:val="nil"/>
              <w:left w:val="single" w:sz="8" w:space="0" w:color="auto"/>
              <w:bottom w:val="single" w:sz="8" w:space="0" w:color="auto"/>
              <w:right w:val="single" w:sz="8" w:space="0" w:color="auto"/>
            </w:tcBorders>
            <w:vAlign w:val="center"/>
          </w:tcPr>
          <w:p w14:paraId="0D70C33B" w14:textId="6AE55DA0" w:rsidR="00831076" w:rsidRPr="004B26E8" w:rsidRDefault="00831076" w:rsidP="00831076">
            <w:pPr>
              <w:rPr>
                <w:rFonts w:ascii="Cambria Math" w:eastAsia="Times New Roman" w:hAnsi="Cambria Math"/>
                <w:color w:val="000000"/>
                <w:lang w:eastAsia="pl-PL"/>
              </w:rPr>
            </w:pPr>
            <w:r>
              <w:rPr>
                <w:rFonts w:ascii="Arial" w:hAnsi="Arial" w:cs="Arial"/>
                <w:color w:val="000000"/>
                <w:sz w:val="20"/>
                <w:szCs w:val="20"/>
              </w:rPr>
              <w:t>Liczba kanałów odbiorczych przetwarzania ultradźwiękowego powyżej 35 000 000</w:t>
            </w:r>
          </w:p>
        </w:tc>
        <w:tc>
          <w:tcPr>
            <w:tcW w:w="1559" w:type="dxa"/>
            <w:vAlign w:val="center"/>
          </w:tcPr>
          <w:p w14:paraId="39FE64E8" w14:textId="43F1A09C" w:rsidR="00831076" w:rsidRPr="004B26E8" w:rsidRDefault="00831076" w:rsidP="00831076">
            <w:pPr>
              <w:spacing w:after="0" w:line="240" w:lineRule="auto"/>
              <w:jc w:val="center"/>
              <w:rPr>
                <w:rFonts w:ascii="Cambria Math" w:hAnsi="Cambria Math"/>
              </w:rPr>
            </w:pPr>
            <w:r w:rsidRPr="004B26E8">
              <w:rPr>
                <w:rFonts w:ascii="Cambria Math" w:hAnsi="Cambria Math"/>
              </w:rPr>
              <w:t>Tak, podać</w:t>
            </w:r>
          </w:p>
        </w:tc>
        <w:tc>
          <w:tcPr>
            <w:tcW w:w="2127" w:type="dxa"/>
            <w:vAlign w:val="center"/>
          </w:tcPr>
          <w:p w14:paraId="6F71F424" w14:textId="77777777" w:rsidR="00831076" w:rsidRPr="005E49FE" w:rsidRDefault="00831076" w:rsidP="00831076">
            <w:pPr>
              <w:pStyle w:val="Bezodstpw"/>
              <w:rPr>
                <w:rFonts w:ascii="Cambria Math" w:hAnsi="Cambria Math" w:cs="Times New Roman"/>
              </w:rPr>
            </w:pPr>
          </w:p>
        </w:tc>
      </w:tr>
      <w:tr w:rsidR="00831076" w:rsidRPr="005E49FE" w14:paraId="7B44BEEE" w14:textId="77777777" w:rsidTr="00142C9F">
        <w:trPr>
          <w:trHeight w:val="70"/>
        </w:trPr>
        <w:tc>
          <w:tcPr>
            <w:tcW w:w="567" w:type="dxa"/>
            <w:vAlign w:val="center"/>
          </w:tcPr>
          <w:p w14:paraId="6109F53E" w14:textId="77777777" w:rsidR="00831076" w:rsidRPr="004B26E8" w:rsidRDefault="00831076" w:rsidP="00831076">
            <w:pPr>
              <w:widowControl w:val="0"/>
              <w:numPr>
                <w:ilvl w:val="0"/>
                <w:numId w:val="1"/>
              </w:numPr>
              <w:autoSpaceDE w:val="0"/>
              <w:autoSpaceDN w:val="0"/>
              <w:adjustRightInd w:val="0"/>
              <w:spacing w:after="0" w:line="240" w:lineRule="auto"/>
              <w:rPr>
                <w:rFonts w:ascii="Cambria Math" w:hAnsi="Cambria Math"/>
                <w:b/>
                <w:color w:val="000000"/>
                <w:spacing w:val="-2"/>
              </w:rPr>
            </w:pPr>
          </w:p>
        </w:tc>
        <w:tc>
          <w:tcPr>
            <w:tcW w:w="5245" w:type="dxa"/>
            <w:tcBorders>
              <w:top w:val="nil"/>
              <w:left w:val="single" w:sz="8" w:space="0" w:color="auto"/>
              <w:bottom w:val="single" w:sz="8" w:space="0" w:color="auto"/>
              <w:right w:val="single" w:sz="8" w:space="0" w:color="auto"/>
            </w:tcBorders>
            <w:vAlign w:val="center"/>
          </w:tcPr>
          <w:p w14:paraId="56124907" w14:textId="7C45A3A1" w:rsidR="00831076" w:rsidRPr="004B26E8" w:rsidRDefault="00831076" w:rsidP="00831076">
            <w:pPr>
              <w:rPr>
                <w:rFonts w:ascii="Cambria Math" w:eastAsia="Times New Roman" w:hAnsi="Cambria Math"/>
                <w:color w:val="000000"/>
                <w:lang w:eastAsia="pl-PL"/>
              </w:rPr>
            </w:pPr>
            <w:r>
              <w:rPr>
                <w:rFonts w:ascii="Arial" w:hAnsi="Arial" w:cs="Arial"/>
                <w:color w:val="000000"/>
                <w:sz w:val="20"/>
                <w:szCs w:val="20"/>
              </w:rPr>
              <w:t xml:space="preserve">Dynamika systemu min. 390 </w:t>
            </w:r>
            <w:proofErr w:type="spellStart"/>
            <w:r>
              <w:rPr>
                <w:rFonts w:ascii="Arial" w:hAnsi="Arial" w:cs="Arial"/>
                <w:color w:val="000000"/>
                <w:sz w:val="20"/>
                <w:szCs w:val="20"/>
              </w:rPr>
              <w:t>dB</w:t>
            </w:r>
            <w:proofErr w:type="spellEnd"/>
          </w:p>
        </w:tc>
        <w:tc>
          <w:tcPr>
            <w:tcW w:w="1559" w:type="dxa"/>
            <w:vAlign w:val="center"/>
          </w:tcPr>
          <w:p w14:paraId="168874E7" w14:textId="27AB472E" w:rsidR="00831076" w:rsidRPr="004B26E8" w:rsidRDefault="00831076" w:rsidP="00831076">
            <w:pPr>
              <w:spacing w:after="0" w:line="240" w:lineRule="auto"/>
              <w:jc w:val="center"/>
              <w:rPr>
                <w:rFonts w:ascii="Cambria Math" w:hAnsi="Cambria Math"/>
              </w:rPr>
            </w:pPr>
            <w:r w:rsidRPr="004B26E8">
              <w:rPr>
                <w:rFonts w:ascii="Cambria Math" w:hAnsi="Cambria Math"/>
              </w:rPr>
              <w:t>Tak, podać</w:t>
            </w:r>
          </w:p>
        </w:tc>
        <w:tc>
          <w:tcPr>
            <w:tcW w:w="2127" w:type="dxa"/>
            <w:vAlign w:val="center"/>
          </w:tcPr>
          <w:p w14:paraId="0BF96FDA" w14:textId="77777777" w:rsidR="00831076" w:rsidRPr="005E49FE" w:rsidRDefault="00831076" w:rsidP="00831076">
            <w:pPr>
              <w:pStyle w:val="Bezodstpw"/>
              <w:rPr>
                <w:rFonts w:ascii="Cambria Math" w:hAnsi="Cambria Math" w:cs="Times New Roman"/>
              </w:rPr>
            </w:pPr>
          </w:p>
        </w:tc>
      </w:tr>
      <w:tr w:rsidR="00831076" w:rsidRPr="005E49FE" w14:paraId="02748011" w14:textId="77777777" w:rsidTr="00142C9F">
        <w:trPr>
          <w:trHeight w:val="70"/>
        </w:trPr>
        <w:tc>
          <w:tcPr>
            <w:tcW w:w="567" w:type="dxa"/>
            <w:vAlign w:val="center"/>
          </w:tcPr>
          <w:p w14:paraId="10C69031" w14:textId="77777777" w:rsidR="00831076" w:rsidRPr="004B26E8" w:rsidRDefault="00831076" w:rsidP="00831076">
            <w:pPr>
              <w:widowControl w:val="0"/>
              <w:numPr>
                <w:ilvl w:val="0"/>
                <w:numId w:val="1"/>
              </w:numPr>
              <w:autoSpaceDE w:val="0"/>
              <w:autoSpaceDN w:val="0"/>
              <w:adjustRightInd w:val="0"/>
              <w:spacing w:after="0" w:line="240" w:lineRule="auto"/>
              <w:rPr>
                <w:rFonts w:ascii="Cambria Math" w:hAnsi="Cambria Math"/>
                <w:b/>
                <w:color w:val="000000"/>
                <w:spacing w:val="-2"/>
              </w:rPr>
            </w:pPr>
          </w:p>
        </w:tc>
        <w:tc>
          <w:tcPr>
            <w:tcW w:w="5245" w:type="dxa"/>
            <w:tcBorders>
              <w:top w:val="nil"/>
              <w:left w:val="single" w:sz="8" w:space="0" w:color="auto"/>
              <w:bottom w:val="single" w:sz="8" w:space="0" w:color="auto"/>
              <w:right w:val="single" w:sz="8" w:space="0" w:color="auto"/>
            </w:tcBorders>
            <w:shd w:val="clear" w:color="000000" w:fill="FFFFFF"/>
            <w:vAlign w:val="center"/>
          </w:tcPr>
          <w:p w14:paraId="2C9662B2" w14:textId="16A355E5" w:rsidR="00831076" w:rsidRPr="004B26E8" w:rsidRDefault="00831076" w:rsidP="00831076">
            <w:pPr>
              <w:rPr>
                <w:rFonts w:ascii="Cambria Math" w:hAnsi="Cambria Math" w:cs="Calibri"/>
                <w:color w:val="000000"/>
              </w:rPr>
            </w:pPr>
            <w:r>
              <w:rPr>
                <w:rFonts w:ascii="Arial" w:hAnsi="Arial" w:cs="Arial"/>
                <w:color w:val="000000"/>
                <w:sz w:val="20"/>
                <w:szCs w:val="20"/>
              </w:rPr>
              <w:t>Regulacja wzmocnienia głębokościowego (TGC) min. 8 regulatorów</w:t>
            </w:r>
          </w:p>
        </w:tc>
        <w:tc>
          <w:tcPr>
            <w:tcW w:w="1559" w:type="dxa"/>
            <w:vAlign w:val="center"/>
          </w:tcPr>
          <w:p w14:paraId="205517AA" w14:textId="70D686A0" w:rsidR="00831076" w:rsidRPr="004B26E8" w:rsidRDefault="00831076" w:rsidP="00831076">
            <w:pPr>
              <w:spacing w:after="0" w:line="240" w:lineRule="auto"/>
              <w:jc w:val="center"/>
              <w:rPr>
                <w:rFonts w:ascii="Cambria Math" w:hAnsi="Cambria Math"/>
              </w:rPr>
            </w:pPr>
            <w:r w:rsidRPr="004B26E8">
              <w:rPr>
                <w:rFonts w:ascii="Cambria Math" w:hAnsi="Cambria Math"/>
              </w:rPr>
              <w:t>Tak, podać</w:t>
            </w:r>
          </w:p>
        </w:tc>
        <w:tc>
          <w:tcPr>
            <w:tcW w:w="2127" w:type="dxa"/>
            <w:vAlign w:val="center"/>
          </w:tcPr>
          <w:p w14:paraId="7B7995CB" w14:textId="77777777" w:rsidR="00831076" w:rsidRPr="005E49FE" w:rsidRDefault="00831076" w:rsidP="00831076">
            <w:pPr>
              <w:pStyle w:val="Bezodstpw"/>
              <w:rPr>
                <w:rFonts w:ascii="Cambria Math" w:hAnsi="Cambria Math" w:cs="Times New Roman"/>
              </w:rPr>
            </w:pPr>
          </w:p>
        </w:tc>
      </w:tr>
      <w:tr w:rsidR="00831076" w:rsidRPr="005E49FE" w14:paraId="0085439E" w14:textId="77777777" w:rsidTr="00142C9F">
        <w:trPr>
          <w:trHeight w:val="70"/>
        </w:trPr>
        <w:tc>
          <w:tcPr>
            <w:tcW w:w="567" w:type="dxa"/>
            <w:vAlign w:val="center"/>
          </w:tcPr>
          <w:p w14:paraId="456D7923" w14:textId="77777777" w:rsidR="00831076" w:rsidRPr="004B26E8" w:rsidRDefault="00831076" w:rsidP="00831076">
            <w:pPr>
              <w:widowControl w:val="0"/>
              <w:numPr>
                <w:ilvl w:val="0"/>
                <w:numId w:val="1"/>
              </w:numPr>
              <w:autoSpaceDE w:val="0"/>
              <w:autoSpaceDN w:val="0"/>
              <w:adjustRightInd w:val="0"/>
              <w:spacing w:after="0" w:line="240" w:lineRule="auto"/>
              <w:rPr>
                <w:rFonts w:ascii="Cambria Math" w:hAnsi="Cambria Math"/>
                <w:b/>
                <w:color w:val="000000"/>
                <w:spacing w:val="-2"/>
              </w:rPr>
            </w:pPr>
          </w:p>
        </w:tc>
        <w:tc>
          <w:tcPr>
            <w:tcW w:w="5245" w:type="dxa"/>
            <w:tcBorders>
              <w:top w:val="nil"/>
              <w:left w:val="single" w:sz="8" w:space="0" w:color="auto"/>
              <w:bottom w:val="single" w:sz="8" w:space="0" w:color="auto"/>
              <w:right w:val="single" w:sz="8" w:space="0" w:color="auto"/>
            </w:tcBorders>
            <w:vAlign w:val="center"/>
          </w:tcPr>
          <w:p w14:paraId="13CD0936" w14:textId="1322F628" w:rsidR="00831076" w:rsidRPr="004B26E8" w:rsidRDefault="00831076" w:rsidP="00831076">
            <w:pPr>
              <w:rPr>
                <w:rFonts w:ascii="Cambria Math" w:hAnsi="Cambria Math" w:cs="Calibri"/>
                <w:color w:val="000000"/>
              </w:rPr>
            </w:pPr>
            <w:r>
              <w:rPr>
                <w:rFonts w:ascii="Arial" w:hAnsi="Arial" w:cs="Arial"/>
                <w:color w:val="000000"/>
                <w:sz w:val="20"/>
                <w:szCs w:val="20"/>
              </w:rPr>
              <w:t>Regulacja wzmocnienia poprzecznego (LGC) wiązki min. 4 strefy regulacji</w:t>
            </w:r>
          </w:p>
        </w:tc>
        <w:tc>
          <w:tcPr>
            <w:tcW w:w="1559" w:type="dxa"/>
            <w:vAlign w:val="center"/>
          </w:tcPr>
          <w:p w14:paraId="3BE719C2" w14:textId="0273F861" w:rsidR="00831076" w:rsidRPr="004B26E8" w:rsidRDefault="00831076" w:rsidP="00831076">
            <w:pPr>
              <w:spacing w:after="0" w:line="240" w:lineRule="auto"/>
              <w:jc w:val="center"/>
              <w:rPr>
                <w:rFonts w:ascii="Cambria Math" w:hAnsi="Cambria Math"/>
              </w:rPr>
            </w:pPr>
            <w:r w:rsidRPr="004B26E8">
              <w:rPr>
                <w:rFonts w:ascii="Cambria Math" w:hAnsi="Cambria Math"/>
              </w:rPr>
              <w:t>Tak, podać</w:t>
            </w:r>
          </w:p>
        </w:tc>
        <w:tc>
          <w:tcPr>
            <w:tcW w:w="2127" w:type="dxa"/>
            <w:vAlign w:val="center"/>
          </w:tcPr>
          <w:p w14:paraId="2BD409B6" w14:textId="77777777" w:rsidR="00831076" w:rsidRPr="005E49FE" w:rsidRDefault="00831076" w:rsidP="00831076">
            <w:pPr>
              <w:pStyle w:val="Bezodstpw"/>
              <w:rPr>
                <w:rFonts w:ascii="Cambria Math" w:hAnsi="Cambria Math" w:cs="Times New Roman"/>
              </w:rPr>
            </w:pPr>
          </w:p>
        </w:tc>
      </w:tr>
      <w:tr w:rsidR="00831076" w:rsidRPr="005E49FE" w14:paraId="0001A717" w14:textId="77777777" w:rsidTr="00142C9F">
        <w:trPr>
          <w:trHeight w:val="70"/>
        </w:trPr>
        <w:tc>
          <w:tcPr>
            <w:tcW w:w="567" w:type="dxa"/>
            <w:vAlign w:val="center"/>
          </w:tcPr>
          <w:p w14:paraId="37884593" w14:textId="77777777" w:rsidR="00831076" w:rsidRPr="004B26E8" w:rsidRDefault="00831076" w:rsidP="00831076">
            <w:pPr>
              <w:widowControl w:val="0"/>
              <w:numPr>
                <w:ilvl w:val="0"/>
                <w:numId w:val="1"/>
              </w:numPr>
              <w:autoSpaceDE w:val="0"/>
              <w:autoSpaceDN w:val="0"/>
              <w:adjustRightInd w:val="0"/>
              <w:spacing w:after="0" w:line="240" w:lineRule="auto"/>
              <w:rPr>
                <w:rFonts w:ascii="Cambria Math" w:hAnsi="Cambria Math"/>
                <w:b/>
                <w:color w:val="000000"/>
                <w:spacing w:val="-2"/>
              </w:rPr>
            </w:pPr>
          </w:p>
        </w:tc>
        <w:tc>
          <w:tcPr>
            <w:tcW w:w="5245" w:type="dxa"/>
            <w:tcBorders>
              <w:top w:val="single" w:sz="8" w:space="0" w:color="auto"/>
              <w:left w:val="single" w:sz="8" w:space="0" w:color="auto"/>
              <w:bottom w:val="single" w:sz="8" w:space="0" w:color="auto"/>
              <w:right w:val="single" w:sz="8" w:space="0" w:color="auto"/>
            </w:tcBorders>
            <w:vAlign w:val="center"/>
          </w:tcPr>
          <w:p w14:paraId="01E1E3EF" w14:textId="3F4A0657" w:rsidR="00831076" w:rsidRPr="004B26E8" w:rsidRDefault="00831076" w:rsidP="00831076">
            <w:pPr>
              <w:rPr>
                <w:rFonts w:ascii="Cambria Math" w:hAnsi="Cambria Math" w:cs="Calibri"/>
                <w:color w:val="000000"/>
              </w:rPr>
            </w:pPr>
            <w:r>
              <w:rPr>
                <w:rFonts w:ascii="Arial" w:hAnsi="Arial" w:cs="Arial"/>
                <w:color w:val="000000"/>
                <w:sz w:val="20"/>
                <w:szCs w:val="20"/>
              </w:rPr>
              <w:t>Maksymalna głębokość obrazowania min. 40 cm</w:t>
            </w:r>
          </w:p>
        </w:tc>
        <w:tc>
          <w:tcPr>
            <w:tcW w:w="1559" w:type="dxa"/>
            <w:vAlign w:val="center"/>
          </w:tcPr>
          <w:p w14:paraId="51F1FEE5" w14:textId="360C5C6F" w:rsidR="00831076" w:rsidRPr="004B26E8" w:rsidRDefault="00831076" w:rsidP="00831076">
            <w:pPr>
              <w:spacing w:after="0" w:line="240" w:lineRule="auto"/>
              <w:jc w:val="center"/>
              <w:rPr>
                <w:rFonts w:ascii="Cambria Math" w:hAnsi="Cambria Math"/>
              </w:rPr>
            </w:pPr>
            <w:r w:rsidRPr="004B26E8">
              <w:rPr>
                <w:rFonts w:ascii="Cambria Math" w:hAnsi="Cambria Math"/>
              </w:rPr>
              <w:t>Tak, podać</w:t>
            </w:r>
          </w:p>
        </w:tc>
        <w:tc>
          <w:tcPr>
            <w:tcW w:w="2127" w:type="dxa"/>
            <w:vAlign w:val="center"/>
          </w:tcPr>
          <w:p w14:paraId="4BCC8470" w14:textId="77777777" w:rsidR="00831076" w:rsidRPr="005E49FE" w:rsidRDefault="00831076" w:rsidP="00831076">
            <w:pPr>
              <w:pStyle w:val="Bezodstpw"/>
              <w:rPr>
                <w:rFonts w:ascii="Cambria Math" w:hAnsi="Cambria Math" w:cs="Times New Roman"/>
              </w:rPr>
            </w:pPr>
          </w:p>
        </w:tc>
      </w:tr>
      <w:tr w:rsidR="00831076" w:rsidRPr="005E49FE" w14:paraId="514BBC15" w14:textId="77777777" w:rsidTr="00142C9F">
        <w:trPr>
          <w:trHeight w:val="70"/>
        </w:trPr>
        <w:tc>
          <w:tcPr>
            <w:tcW w:w="567" w:type="dxa"/>
            <w:vAlign w:val="center"/>
          </w:tcPr>
          <w:p w14:paraId="5A73CE22" w14:textId="77777777" w:rsidR="00831076" w:rsidRPr="004B26E8" w:rsidRDefault="00831076" w:rsidP="00831076">
            <w:pPr>
              <w:widowControl w:val="0"/>
              <w:numPr>
                <w:ilvl w:val="0"/>
                <w:numId w:val="1"/>
              </w:numPr>
              <w:autoSpaceDE w:val="0"/>
              <w:autoSpaceDN w:val="0"/>
              <w:adjustRightInd w:val="0"/>
              <w:spacing w:after="0" w:line="240" w:lineRule="auto"/>
              <w:rPr>
                <w:rFonts w:ascii="Cambria Math" w:hAnsi="Cambria Math"/>
                <w:b/>
                <w:color w:val="000000"/>
                <w:spacing w:val="-2"/>
              </w:rPr>
            </w:pPr>
          </w:p>
        </w:tc>
        <w:tc>
          <w:tcPr>
            <w:tcW w:w="5245" w:type="dxa"/>
            <w:tcBorders>
              <w:top w:val="nil"/>
              <w:left w:val="single" w:sz="8" w:space="0" w:color="auto"/>
              <w:bottom w:val="single" w:sz="8" w:space="0" w:color="auto"/>
              <w:right w:val="single" w:sz="8" w:space="0" w:color="auto"/>
            </w:tcBorders>
            <w:vAlign w:val="center"/>
          </w:tcPr>
          <w:p w14:paraId="27B7D1B6" w14:textId="15E21F16" w:rsidR="00831076" w:rsidRPr="004B26E8" w:rsidRDefault="00831076" w:rsidP="00831076">
            <w:pPr>
              <w:rPr>
                <w:rFonts w:ascii="Cambria Math" w:hAnsi="Cambria Math" w:cs="Calibri"/>
                <w:color w:val="000000"/>
              </w:rPr>
            </w:pPr>
            <w:r>
              <w:rPr>
                <w:rFonts w:ascii="Arial" w:hAnsi="Arial" w:cs="Arial"/>
                <w:color w:val="000000"/>
                <w:sz w:val="20"/>
                <w:szCs w:val="20"/>
              </w:rPr>
              <w:t>Zakres częstotliwości pracy dostępnych głowic (określony przez zakres częstotliwości dostępnych głowic) min. od 1 do 26 MHz</w:t>
            </w:r>
          </w:p>
        </w:tc>
        <w:tc>
          <w:tcPr>
            <w:tcW w:w="1559" w:type="dxa"/>
            <w:vAlign w:val="center"/>
          </w:tcPr>
          <w:p w14:paraId="51F4EEE9" w14:textId="1342D4D6" w:rsidR="00831076" w:rsidRPr="004B26E8" w:rsidRDefault="00831076" w:rsidP="00831076">
            <w:pPr>
              <w:spacing w:after="0" w:line="240" w:lineRule="auto"/>
              <w:jc w:val="center"/>
              <w:rPr>
                <w:rFonts w:ascii="Cambria Math" w:hAnsi="Cambria Math"/>
              </w:rPr>
            </w:pPr>
            <w:r w:rsidRPr="004B26E8">
              <w:rPr>
                <w:rFonts w:ascii="Cambria Math" w:hAnsi="Cambria Math"/>
              </w:rPr>
              <w:t>Tak, podać</w:t>
            </w:r>
          </w:p>
        </w:tc>
        <w:tc>
          <w:tcPr>
            <w:tcW w:w="2127" w:type="dxa"/>
            <w:vAlign w:val="center"/>
          </w:tcPr>
          <w:p w14:paraId="3C7E3889" w14:textId="77777777" w:rsidR="00831076" w:rsidRPr="005E49FE" w:rsidRDefault="00831076" w:rsidP="00831076">
            <w:pPr>
              <w:pStyle w:val="Bezodstpw"/>
              <w:rPr>
                <w:rFonts w:ascii="Cambria Math" w:hAnsi="Cambria Math" w:cs="Times New Roman"/>
              </w:rPr>
            </w:pPr>
          </w:p>
        </w:tc>
      </w:tr>
      <w:tr w:rsidR="00831076" w:rsidRPr="005E49FE" w14:paraId="55FBFA57" w14:textId="77777777" w:rsidTr="00142C9F">
        <w:trPr>
          <w:trHeight w:val="70"/>
        </w:trPr>
        <w:tc>
          <w:tcPr>
            <w:tcW w:w="567" w:type="dxa"/>
            <w:vAlign w:val="center"/>
          </w:tcPr>
          <w:p w14:paraId="617B4313" w14:textId="77777777" w:rsidR="00831076" w:rsidRPr="004B26E8" w:rsidRDefault="00831076" w:rsidP="00831076">
            <w:pPr>
              <w:widowControl w:val="0"/>
              <w:numPr>
                <w:ilvl w:val="0"/>
                <w:numId w:val="1"/>
              </w:numPr>
              <w:autoSpaceDE w:val="0"/>
              <w:autoSpaceDN w:val="0"/>
              <w:adjustRightInd w:val="0"/>
              <w:spacing w:after="0" w:line="240" w:lineRule="auto"/>
              <w:rPr>
                <w:rFonts w:ascii="Cambria Math" w:hAnsi="Cambria Math"/>
                <w:b/>
                <w:color w:val="000000"/>
                <w:spacing w:val="-2"/>
              </w:rPr>
            </w:pPr>
          </w:p>
        </w:tc>
        <w:tc>
          <w:tcPr>
            <w:tcW w:w="5245" w:type="dxa"/>
            <w:tcBorders>
              <w:top w:val="nil"/>
              <w:left w:val="single" w:sz="8" w:space="0" w:color="auto"/>
              <w:bottom w:val="single" w:sz="8" w:space="0" w:color="auto"/>
              <w:right w:val="single" w:sz="8" w:space="0" w:color="auto"/>
            </w:tcBorders>
            <w:vAlign w:val="center"/>
          </w:tcPr>
          <w:p w14:paraId="50C91AC0" w14:textId="1ECF3C8D" w:rsidR="00831076" w:rsidRPr="004B26E8" w:rsidRDefault="00831076" w:rsidP="00831076">
            <w:pPr>
              <w:rPr>
                <w:rFonts w:ascii="Cambria Math" w:hAnsi="Cambria Math" w:cs="Calibri"/>
                <w:color w:val="000000"/>
              </w:rPr>
            </w:pPr>
            <w:r>
              <w:rPr>
                <w:rFonts w:ascii="Arial" w:hAnsi="Arial" w:cs="Arial"/>
                <w:color w:val="000000"/>
                <w:sz w:val="20"/>
                <w:szCs w:val="20"/>
              </w:rPr>
              <w:t>Ilość aktywnych równorzędnych gniazd do podłączania głowic obrazowych min. 4 gniazda</w:t>
            </w:r>
          </w:p>
        </w:tc>
        <w:tc>
          <w:tcPr>
            <w:tcW w:w="1559" w:type="dxa"/>
            <w:vAlign w:val="center"/>
          </w:tcPr>
          <w:p w14:paraId="4E141256" w14:textId="05EBDD4D" w:rsidR="00831076" w:rsidRPr="004B26E8" w:rsidRDefault="00831076" w:rsidP="00831076">
            <w:pPr>
              <w:spacing w:after="0" w:line="240" w:lineRule="auto"/>
              <w:jc w:val="center"/>
              <w:rPr>
                <w:rFonts w:ascii="Cambria Math" w:hAnsi="Cambria Math"/>
              </w:rPr>
            </w:pPr>
            <w:r w:rsidRPr="004B26E8">
              <w:rPr>
                <w:rFonts w:ascii="Cambria Math" w:hAnsi="Cambria Math"/>
              </w:rPr>
              <w:t>Tak, podać</w:t>
            </w:r>
          </w:p>
        </w:tc>
        <w:tc>
          <w:tcPr>
            <w:tcW w:w="2127" w:type="dxa"/>
            <w:vAlign w:val="center"/>
          </w:tcPr>
          <w:p w14:paraId="73105E3B" w14:textId="77777777" w:rsidR="00831076" w:rsidRPr="005E49FE" w:rsidRDefault="00831076" w:rsidP="00831076">
            <w:pPr>
              <w:pStyle w:val="Bezodstpw"/>
              <w:rPr>
                <w:rFonts w:ascii="Cambria Math" w:hAnsi="Cambria Math" w:cs="Times New Roman"/>
              </w:rPr>
            </w:pPr>
          </w:p>
        </w:tc>
      </w:tr>
      <w:tr w:rsidR="00831076" w:rsidRPr="005E49FE" w14:paraId="62C0D064" w14:textId="77777777" w:rsidTr="00142C9F">
        <w:trPr>
          <w:trHeight w:val="70"/>
        </w:trPr>
        <w:tc>
          <w:tcPr>
            <w:tcW w:w="567" w:type="dxa"/>
            <w:vAlign w:val="center"/>
          </w:tcPr>
          <w:p w14:paraId="3EBFADA7" w14:textId="77777777" w:rsidR="00831076" w:rsidRPr="004B26E8" w:rsidRDefault="00831076" w:rsidP="00831076">
            <w:pPr>
              <w:widowControl w:val="0"/>
              <w:numPr>
                <w:ilvl w:val="0"/>
                <w:numId w:val="1"/>
              </w:numPr>
              <w:autoSpaceDE w:val="0"/>
              <w:autoSpaceDN w:val="0"/>
              <w:adjustRightInd w:val="0"/>
              <w:spacing w:after="0" w:line="240" w:lineRule="auto"/>
              <w:rPr>
                <w:rFonts w:ascii="Cambria Math" w:hAnsi="Cambria Math"/>
                <w:b/>
                <w:color w:val="000000"/>
                <w:spacing w:val="-2"/>
              </w:rPr>
            </w:pPr>
          </w:p>
        </w:tc>
        <w:tc>
          <w:tcPr>
            <w:tcW w:w="5245" w:type="dxa"/>
            <w:tcBorders>
              <w:top w:val="nil"/>
              <w:left w:val="single" w:sz="8" w:space="0" w:color="auto"/>
              <w:bottom w:val="single" w:sz="8" w:space="0" w:color="auto"/>
              <w:right w:val="single" w:sz="8" w:space="0" w:color="auto"/>
            </w:tcBorders>
            <w:vAlign w:val="center"/>
          </w:tcPr>
          <w:p w14:paraId="5A75B589" w14:textId="0F52B17C" w:rsidR="00831076" w:rsidRPr="004B26E8" w:rsidRDefault="00831076" w:rsidP="00831076">
            <w:pPr>
              <w:rPr>
                <w:rFonts w:ascii="Cambria Math" w:hAnsi="Cambria Math" w:cs="Calibri"/>
                <w:color w:val="000000"/>
              </w:rPr>
            </w:pPr>
            <w:r>
              <w:rPr>
                <w:rFonts w:ascii="Arial" w:hAnsi="Arial" w:cs="Arial"/>
                <w:color w:val="000000"/>
                <w:sz w:val="20"/>
                <w:szCs w:val="20"/>
              </w:rPr>
              <w:t xml:space="preserve">Aktywne gniazdo do podłączania głowicy </w:t>
            </w:r>
            <w:proofErr w:type="spellStart"/>
            <w:r>
              <w:rPr>
                <w:rFonts w:ascii="Arial" w:hAnsi="Arial" w:cs="Arial"/>
                <w:color w:val="000000"/>
                <w:sz w:val="20"/>
                <w:szCs w:val="20"/>
              </w:rPr>
              <w:t>nieobrazowej</w:t>
            </w:r>
            <w:proofErr w:type="spellEnd"/>
            <w:r>
              <w:rPr>
                <w:rFonts w:ascii="Arial" w:hAnsi="Arial" w:cs="Arial"/>
                <w:color w:val="000000"/>
                <w:sz w:val="20"/>
                <w:szCs w:val="20"/>
              </w:rPr>
              <w:t xml:space="preserve"> pracującej w trybie CW Doppler</w:t>
            </w:r>
          </w:p>
        </w:tc>
        <w:tc>
          <w:tcPr>
            <w:tcW w:w="1559" w:type="dxa"/>
            <w:vAlign w:val="center"/>
          </w:tcPr>
          <w:p w14:paraId="70C228C0" w14:textId="4495985B" w:rsidR="00831076" w:rsidRPr="004B26E8" w:rsidRDefault="00831076" w:rsidP="00831076">
            <w:pPr>
              <w:spacing w:after="0" w:line="240" w:lineRule="auto"/>
              <w:jc w:val="center"/>
              <w:rPr>
                <w:rFonts w:ascii="Cambria Math" w:hAnsi="Cambria Math"/>
              </w:rPr>
            </w:pPr>
            <w:r w:rsidRPr="004B26E8">
              <w:rPr>
                <w:rFonts w:ascii="Cambria Math" w:hAnsi="Cambria Math"/>
              </w:rPr>
              <w:t>Tak, podać</w:t>
            </w:r>
          </w:p>
        </w:tc>
        <w:tc>
          <w:tcPr>
            <w:tcW w:w="2127" w:type="dxa"/>
            <w:vAlign w:val="center"/>
          </w:tcPr>
          <w:p w14:paraId="63A241BD" w14:textId="77777777" w:rsidR="00831076" w:rsidRPr="005E49FE" w:rsidRDefault="00831076" w:rsidP="00831076">
            <w:pPr>
              <w:pStyle w:val="Bezodstpw"/>
              <w:rPr>
                <w:rFonts w:ascii="Cambria Math" w:hAnsi="Cambria Math" w:cs="Times New Roman"/>
              </w:rPr>
            </w:pPr>
          </w:p>
        </w:tc>
      </w:tr>
      <w:tr w:rsidR="00831076" w:rsidRPr="005E49FE" w14:paraId="57908BE5" w14:textId="77777777" w:rsidTr="00142C9F">
        <w:trPr>
          <w:trHeight w:val="70"/>
        </w:trPr>
        <w:tc>
          <w:tcPr>
            <w:tcW w:w="567" w:type="dxa"/>
            <w:vAlign w:val="center"/>
          </w:tcPr>
          <w:p w14:paraId="1A077947" w14:textId="77777777" w:rsidR="00831076" w:rsidRPr="004B26E8" w:rsidRDefault="00831076" w:rsidP="00831076">
            <w:pPr>
              <w:widowControl w:val="0"/>
              <w:numPr>
                <w:ilvl w:val="0"/>
                <w:numId w:val="1"/>
              </w:numPr>
              <w:autoSpaceDE w:val="0"/>
              <w:autoSpaceDN w:val="0"/>
              <w:adjustRightInd w:val="0"/>
              <w:spacing w:after="0" w:line="240" w:lineRule="auto"/>
              <w:rPr>
                <w:rFonts w:ascii="Cambria Math" w:hAnsi="Cambria Math"/>
                <w:b/>
                <w:color w:val="000000"/>
                <w:spacing w:val="-2"/>
              </w:rPr>
            </w:pPr>
          </w:p>
        </w:tc>
        <w:tc>
          <w:tcPr>
            <w:tcW w:w="5245" w:type="dxa"/>
            <w:tcBorders>
              <w:top w:val="nil"/>
              <w:left w:val="single" w:sz="8" w:space="0" w:color="auto"/>
              <w:bottom w:val="single" w:sz="8" w:space="0" w:color="auto"/>
              <w:right w:val="single" w:sz="8" w:space="0" w:color="auto"/>
            </w:tcBorders>
            <w:vAlign w:val="center"/>
          </w:tcPr>
          <w:p w14:paraId="2BC45051" w14:textId="726FA7BA" w:rsidR="00831076" w:rsidRPr="004B26E8" w:rsidRDefault="00831076" w:rsidP="00831076">
            <w:pPr>
              <w:rPr>
                <w:rFonts w:ascii="Cambria Math" w:hAnsi="Cambria Math" w:cs="Calibri"/>
                <w:color w:val="000000"/>
              </w:rPr>
            </w:pPr>
            <w:r>
              <w:rPr>
                <w:rFonts w:ascii="Arial" w:hAnsi="Arial" w:cs="Arial"/>
                <w:color w:val="000000"/>
                <w:sz w:val="20"/>
                <w:szCs w:val="20"/>
              </w:rPr>
              <w:t>Podręczna pamięć min. 2000 obrazów (</w:t>
            </w:r>
            <w:proofErr w:type="spellStart"/>
            <w:r>
              <w:rPr>
                <w:rFonts w:ascii="Arial" w:hAnsi="Arial" w:cs="Arial"/>
                <w:color w:val="000000"/>
                <w:sz w:val="20"/>
                <w:szCs w:val="20"/>
              </w:rPr>
              <w:t>Cine</w:t>
            </w:r>
            <w:proofErr w:type="spellEnd"/>
            <w:r>
              <w:rPr>
                <w:rFonts w:ascii="Arial" w:hAnsi="Arial" w:cs="Arial"/>
                <w:color w:val="000000"/>
                <w:sz w:val="20"/>
                <w:szCs w:val="20"/>
              </w:rPr>
              <w:t xml:space="preserve"> </w:t>
            </w:r>
            <w:proofErr w:type="spellStart"/>
            <w:r>
              <w:rPr>
                <w:rFonts w:ascii="Arial" w:hAnsi="Arial" w:cs="Arial"/>
                <w:color w:val="000000"/>
                <w:sz w:val="20"/>
                <w:szCs w:val="20"/>
              </w:rPr>
              <w:t>Loop</w:t>
            </w:r>
            <w:proofErr w:type="spellEnd"/>
            <w:r>
              <w:rPr>
                <w:rFonts w:ascii="Arial" w:hAnsi="Arial" w:cs="Arial"/>
                <w:color w:val="000000"/>
                <w:sz w:val="20"/>
                <w:szCs w:val="20"/>
              </w:rPr>
              <w:t>) z możliwością wyboru długości pętli obrazowych</w:t>
            </w:r>
          </w:p>
        </w:tc>
        <w:tc>
          <w:tcPr>
            <w:tcW w:w="1559" w:type="dxa"/>
            <w:vAlign w:val="center"/>
          </w:tcPr>
          <w:p w14:paraId="2549FDC2" w14:textId="3A02BC8A" w:rsidR="00831076" w:rsidRPr="004B26E8" w:rsidRDefault="00831076" w:rsidP="00831076">
            <w:pPr>
              <w:spacing w:after="0" w:line="240" w:lineRule="auto"/>
              <w:jc w:val="center"/>
              <w:rPr>
                <w:rFonts w:ascii="Cambria Math" w:hAnsi="Cambria Math"/>
              </w:rPr>
            </w:pPr>
            <w:r w:rsidRPr="004B26E8">
              <w:rPr>
                <w:rFonts w:ascii="Cambria Math" w:hAnsi="Cambria Math"/>
              </w:rPr>
              <w:t>Tak, podać</w:t>
            </w:r>
          </w:p>
        </w:tc>
        <w:tc>
          <w:tcPr>
            <w:tcW w:w="2127" w:type="dxa"/>
            <w:vAlign w:val="center"/>
          </w:tcPr>
          <w:p w14:paraId="2298B626" w14:textId="77777777" w:rsidR="00831076" w:rsidRPr="005E49FE" w:rsidRDefault="00831076" w:rsidP="00831076">
            <w:pPr>
              <w:pStyle w:val="Bezodstpw"/>
              <w:rPr>
                <w:rFonts w:ascii="Cambria Math" w:hAnsi="Cambria Math" w:cs="Times New Roman"/>
              </w:rPr>
            </w:pPr>
          </w:p>
        </w:tc>
      </w:tr>
      <w:tr w:rsidR="00831076" w:rsidRPr="005E49FE" w14:paraId="2D5991F6" w14:textId="77777777" w:rsidTr="00142C9F">
        <w:trPr>
          <w:trHeight w:val="70"/>
        </w:trPr>
        <w:tc>
          <w:tcPr>
            <w:tcW w:w="567" w:type="dxa"/>
            <w:vAlign w:val="center"/>
          </w:tcPr>
          <w:p w14:paraId="176E6CE8" w14:textId="77777777" w:rsidR="00831076" w:rsidRPr="004B26E8" w:rsidRDefault="00831076" w:rsidP="00831076">
            <w:pPr>
              <w:widowControl w:val="0"/>
              <w:numPr>
                <w:ilvl w:val="0"/>
                <w:numId w:val="1"/>
              </w:numPr>
              <w:autoSpaceDE w:val="0"/>
              <w:autoSpaceDN w:val="0"/>
              <w:adjustRightInd w:val="0"/>
              <w:spacing w:after="0" w:line="240" w:lineRule="auto"/>
              <w:rPr>
                <w:rFonts w:ascii="Cambria Math" w:hAnsi="Cambria Math"/>
                <w:b/>
                <w:color w:val="000000"/>
                <w:spacing w:val="-2"/>
              </w:rPr>
            </w:pPr>
          </w:p>
        </w:tc>
        <w:tc>
          <w:tcPr>
            <w:tcW w:w="5245" w:type="dxa"/>
            <w:tcBorders>
              <w:top w:val="nil"/>
              <w:left w:val="single" w:sz="8" w:space="0" w:color="auto"/>
              <w:bottom w:val="single" w:sz="8" w:space="0" w:color="auto"/>
              <w:right w:val="single" w:sz="8" w:space="0" w:color="auto"/>
            </w:tcBorders>
            <w:vAlign w:val="center"/>
          </w:tcPr>
          <w:p w14:paraId="0254C309" w14:textId="408287ED" w:rsidR="00831076" w:rsidRPr="004B26E8" w:rsidRDefault="00831076" w:rsidP="00831076">
            <w:pPr>
              <w:rPr>
                <w:rFonts w:ascii="Cambria Math" w:hAnsi="Cambria Math" w:cs="Calibri"/>
                <w:color w:val="000000"/>
              </w:rPr>
            </w:pPr>
            <w:r>
              <w:rPr>
                <w:rFonts w:ascii="Arial" w:hAnsi="Arial" w:cs="Arial"/>
                <w:color w:val="000000"/>
                <w:sz w:val="20"/>
                <w:szCs w:val="20"/>
              </w:rPr>
              <w:t>Częstotliwość odświeżania obrazu (</w:t>
            </w:r>
            <w:proofErr w:type="spellStart"/>
            <w:r>
              <w:rPr>
                <w:rFonts w:ascii="Arial" w:hAnsi="Arial" w:cs="Arial"/>
                <w:color w:val="000000"/>
                <w:sz w:val="20"/>
                <w:szCs w:val="20"/>
              </w:rPr>
              <w:t>frame</w:t>
            </w:r>
            <w:proofErr w:type="spellEnd"/>
            <w:r>
              <w:rPr>
                <w:rFonts w:ascii="Arial" w:hAnsi="Arial" w:cs="Arial"/>
                <w:color w:val="000000"/>
                <w:sz w:val="20"/>
                <w:szCs w:val="20"/>
              </w:rPr>
              <w:t xml:space="preserve"> </w:t>
            </w:r>
            <w:proofErr w:type="spellStart"/>
            <w:r>
              <w:rPr>
                <w:rFonts w:ascii="Arial" w:hAnsi="Arial" w:cs="Arial"/>
                <w:color w:val="000000"/>
                <w:sz w:val="20"/>
                <w:szCs w:val="20"/>
              </w:rPr>
              <w:t>rate</w:t>
            </w:r>
            <w:proofErr w:type="spellEnd"/>
            <w:r>
              <w:rPr>
                <w:rFonts w:ascii="Arial" w:hAnsi="Arial" w:cs="Arial"/>
                <w:color w:val="000000"/>
                <w:sz w:val="20"/>
                <w:szCs w:val="20"/>
              </w:rPr>
              <w:t>) w trybie 2D min. 2800 obrazów/s.</w:t>
            </w:r>
          </w:p>
        </w:tc>
        <w:tc>
          <w:tcPr>
            <w:tcW w:w="1559" w:type="dxa"/>
            <w:vAlign w:val="center"/>
          </w:tcPr>
          <w:p w14:paraId="08CAF4CC" w14:textId="1607E00A" w:rsidR="00831076" w:rsidRPr="004B26E8" w:rsidRDefault="00831076" w:rsidP="00831076">
            <w:pPr>
              <w:spacing w:after="0" w:line="240" w:lineRule="auto"/>
              <w:jc w:val="center"/>
              <w:rPr>
                <w:rFonts w:ascii="Cambria Math" w:hAnsi="Cambria Math"/>
              </w:rPr>
            </w:pPr>
            <w:r w:rsidRPr="004B26E8">
              <w:rPr>
                <w:rFonts w:ascii="Cambria Math" w:hAnsi="Cambria Math"/>
              </w:rPr>
              <w:t>Tak, podać</w:t>
            </w:r>
          </w:p>
        </w:tc>
        <w:tc>
          <w:tcPr>
            <w:tcW w:w="2127" w:type="dxa"/>
            <w:vAlign w:val="center"/>
          </w:tcPr>
          <w:p w14:paraId="6D1DDAA3" w14:textId="77777777" w:rsidR="00831076" w:rsidRPr="005E49FE" w:rsidRDefault="00831076" w:rsidP="00831076">
            <w:pPr>
              <w:pStyle w:val="Bezodstpw"/>
              <w:rPr>
                <w:rFonts w:ascii="Cambria Math" w:hAnsi="Cambria Math" w:cs="Times New Roman"/>
              </w:rPr>
            </w:pPr>
          </w:p>
        </w:tc>
      </w:tr>
      <w:tr w:rsidR="00831076" w:rsidRPr="005E49FE" w14:paraId="243487EB" w14:textId="77777777" w:rsidTr="00142C9F">
        <w:trPr>
          <w:trHeight w:val="70"/>
        </w:trPr>
        <w:tc>
          <w:tcPr>
            <w:tcW w:w="567" w:type="dxa"/>
            <w:vAlign w:val="center"/>
          </w:tcPr>
          <w:p w14:paraId="604148C8" w14:textId="77777777" w:rsidR="00831076" w:rsidRPr="004B26E8" w:rsidRDefault="00831076" w:rsidP="00831076">
            <w:pPr>
              <w:widowControl w:val="0"/>
              <w:numPr>
                <w:ilvl w:val="0"/>
                <w:numId w:val="1"/>
              </w:numPr>
              <w:autoSpaceDE w:val="0"/>
              <w:autoSpaceDN w:val="0"/>
              <w:adjustRightInd w:val="0"/>
              <w:spacing w:after="0" w:line="240" w:lineRule="auto"/>
              <w:rPr>
                <w:rFonts w:ascii="Cambria Math" w:hAnsi="Cambria Math"/>
                <w:b/>
                <w:color w:val="000000"/>
                <w:spacing w:val="-2"/>
              </w:rPr>
            </w:pPr>
          </w:p>
        </w:tc>
        <w:tc>
          <w:tcPr>
            <w:tcW w:w="5245" w:type="dxa"/>
            <w:tcBorders>
              <w:top w:val="nil"/>
              <w:left w:val="single" w:sz="8" w:space="0" w:color="auto"/>
              <w:bottom w:val="single" w:sz="8" w:space="0" w:color="auto"/>
              <w:right w:val="single" w:sz="8" w:space="0" w:color="auto"/>
            </w:tcBorders>
            <w:vAlign w:val="center"/>
          </w:tcPr>
          <w:p w14:paraId="43920642" w14:textId="6AA56497" w:rsidR="00831076" w:rsidRPr="004B26E8" w:rsidRDefault="00831076" w:rsidP="00831076">
            <w:pPr>
              <w:rPr>
                <w:rFonts w:ascii="Cambria Math" w:hAnsi="Cambria Math" w:cs="Calibri"/>
                <w:color w:val="000000"/>
              </w:rPr>
            </w:pPr>
            <w:r>
              <w:rPr>
                <w:rFonts w:ascii="Arial" w:hAnsi="Arial" w:cs="Arial"/>
                <w:color w:val="000000"/>
                <w:sz w:val="20"/>
                <w:szCs w:val="20"/>
              </w:rPr>
              <w:t>Możliwość monitorowania sygnału EKG (wyświetlana krzywa na ekranie) przy pomocy elektrod EKG, bez dodatkowych zewnętrznych modułów</w:t>
            </w:r>
          </w:p>
        </w:tc>
        <w:tc>
          <w:tcPr>
            <w:tcW w:w="1559" w:type="dxa"/>
            <w:vAlign w:val="center"/>
          </w:tcPr>
          <w:p w14:paraId="5406F781" w14:textId="472A944F" w:rsidR="00831076" w:rsidRPr="004B26E8" w:rsidRDefault="00831076" w:rsidP="00831076">
            <w:pPr>
              <w:spacing w:after="0" w:line="240" w:lineRule="auto"/>
              <w:jc w:val="center"/>
              <w:rPr>
                <w:rFonts w:ascii="Cambria Math" w:hAnsi="Cambria Math"/>
              </w:rPr>
            </w:pPr>
            <w:r w:rsidRPr="004B26E8">
              <w:rPr>
                <w:rFonts w:ascii="Cambria Math" w:hAnsi="Cambria Math"/>
              </w:rPr>
              <w:t>Tak, podać</w:t>
            </w:r>
          </w:p>
        </w:tc>
        <w:tc>
          <w:tcPr>
            <w:tcW w:w="2127" w:type="dxa"/>
            <w:vAlign w:val="center"/>
          </w:tcPr>
          <w:p w14:paraId="2A51EE6D" w14:textId="77777777" w:rsidR="00831076" w:rsidRPr="005E49FE" w:rsidRDefault="00831076" w:rsidP="00831076">
            <w:pPr>
              <w:pStyle w:val="Bezodstpw"/>
              <w:rPr>
                <w:rFonts w:ascii="Cambria Math" w:hAnsi="Cambria Math" w:cs="Times New Roman"/>
              </w:rPr>
            </w:pPr>
          </w:p>
        </w:tc>
      </w:tr>
      <w:tr w:rsidR="00831076" w:rsidRPr="005E49FE" w14:paraId="0054648F" w14:textId="77777777" w:rsidTr="00142C9F">
        <w:trPr>
          <w:trHeight w:val="70"/>
        </w:trPr>
        <w:tc>
          <w:tcPr>
            <w:tcW w:w="567" w:type="dxa"/>
            <w:vAlign w:val="center"/>
          </w:tcPr>
          <w:p w14:paraId="0E4EFE51" w14:textId="77777777" w:rsidR="00831076" w:rsidRPr="004B26E8" w:rsidRDefault="00831076" w:rsidP="00831076">
            <w:pPr>
              <w:widowControl w:val="0"/>
              <w:numPr>
                <w:ilvl w:val="0"/>
                <w:numId w:val="1"/>
              </w:numPr>
              <w:autoSpaceDE w:val="0"/>
              <w:autoSpaceDN w:val="0"/>
              <w:adjustRightInd w:val="0"/>
              <w:spacing w:after="0" w:line="240" w:lineRule="auto"/>
              <w:rPr>
                <w:rFonts w:ascii="Cambria Math" w:hAnsi="Cambria Math"/>
                <w:b/>
                <w:color w:val="000000"/>
                <w:spacing w:val="-2"/>
              </w:rPr>
            </w:pPr>
          </w:p>
        </w:tc>
        <w:tc>
          <w:tcPr>
            <w:tcW w:w="5245" w:type="dxa"/>
            <w:tcBorders>
              <w:top w:val="nil"/>
              <w:left w:val="single" w:sz="8" w:space="0" w:color="auto"/>
              <w:bottom w:val="single" w:sz="8" w:space="0" w:color="auto"/>
              <w:right w:val="single" w:sz="8" w:space="0" w:color="auto"/>
            </w:tcBorders>
            <w:vAlign w:val="center"/>
          </w:tcPr>
          <w:p w14:paraId="077F28E5" w14:textId="6610D85C" w:rsidR="00831076" w:rsidRPr="004B26E8" w:rsidRDefault="00831076" w:rsidP="00831076">
            <w:pPr>
              <w:rPr>
                <w:rFonts w:ascii="Cambria Math" w:hAnsi="Cambria Math" w:cs="Calibri"/>
                <w:color w:val="000000"/>
              </w:rPr>
            </w:pPr>
            <w:r>
              <w:rPr>
                <w:rFonts w:ascii="Arial" w:hAnsi="Arial" w:cs="Arial"/>
                <w:color w:val="000000"/>
                <w:sz w:val="20"/>
                <w:szCs w:val="20"/>
              </w:rPr>
              <w:t xml:space="preserve">Moduł EKG oraz </w:t>
            </w:r>
            <w:proofErr w:type="spellStart"/>
            <w:r>
              <w:rPr>
                <w:rFonts w:ascii="Arial" w:hAnsi="Arial" w:cs="Arial"/>
                <w:color w:val="000000"/>
                <w:sz w:val="20"/>
                <w:szCs w:val="20"/>
              </w:rPr>
              <w:t>Physio</w:t>
            </w:r>
            <w:proofErr w:type="spellEnd"/>
            <w:r>
              <w:rPr>
                <w:rFonts w:ascii="Arial" w:hAnsi="Arial" w:cs="Arial"/>
                <w:color w:val="000000"/>
                <w:sz w:val="20"/>
                <w:szCs w:val="20"/>
              </w:rPr>
              <w:t xml:space="preserve"> wbudowany w aparat</w:t>
            </w:r>
          </w:p>
        </w:tc>
        <w:tc>
          <w:tcPr>
            <w:tcW w:w="1559" w:type="dxa"/>
            <w:vAlign w:val="center"/>
          </w:tcPr>
          <w:p w14:paraId="345086E6" w14:textId="478868C6" w:rsidR="00831076" w:rsidRPr="004B26E8" w:rsidRDefault="00831076" w:rsidP="00831076">
            <w:pPr>
              <w:spacing w:after="0" w:line="240" w:lineRule="auto"/>
              <w:jc w:val="center"/>
              <w:rPr>
                <w:rFonts w:ascii="Cambria Math" w:hAnsi="Cambria Math"/>
              </w:rPr>
            </w:pPr>
            <w:r w:rsidRPr="004B26E8">
              <w:rPr>
                <w:rFonts w:ascii="Cambria Math" w:hAnsi="Cambria Math"/>
              </w:rPr>
              <w:t>Tak, podać</w:t>
            </w:r>
          </w:p>
        </w:tc>
        <w:tc>
          <w:tcPr>
            <w:tcW w:w="2127" w:type="dxa"/>
            <w:vAlign w:val="center"/>
          </w:tcPr>
          <w:p w14:paraId="1053F7C1" w14:textId="77777777" w:rsidR="00831076" w:rsidRPr="005E49FE" w:rsidRDefault="00831076" w:rsidP="00831076">
            <w:pPr>
              <w:pStyle w:val="Bezodstpw"/>
              <w:rPr>
                <w:rFonts w:ascii="Cambria Math" w:hAnsi="Cambria Math" w:cs="Times New Roman"/>
              </w:rPr>
            </w:pPr>
          </w:p>
        </w:tc>
      </w:tr>
      <w:tr w:rsidR="00831076" w:rsidRPr="005E49FE" w14:paraId="598CE45C" w14:textId="77777777" w:rsidTr="00142C9F">
        <w:trPr>
          <w:trHeight w:val="70"/>
        </w:trPr>
        <w:tc>
          <w:tcPr>
            <w:tcW w:w="567" w:type="dxa"/>
            <w:vAlign w:val="center"/>
          </w:tcPr>
          <w:p w14:paraId="40A27354" w14:textId="77777777" w:rsidR="00831076" w:rsidRPr="004B26E8" w:rsidRDefault="00831076" w:rsidP="00831076">
            <w:pPr>
              <w:widowControl w:val="0"/>
              <w:numPr>
                <w:ilvl w:val="0"/>
                <w:numId w:val="1"/>
              </w:numPr>
              <w:autoSpaceDE w:val="0"/>
              <w:autoSpaceDN w:val="0"/>
              <w:adjustRightInd w:val="0"/>
              <w:spacing w:after="0" w:line="240" w:lineRule="auto"/>
              <w:rPr>
                <w:rFonts w:ascii="Cambria Math" w:hAnsi="Cambria Math"/>
                <w:b/>
                <w:color w:val="000000"/>
                <w:spacing w:val="-2"/>
              </w:rPr>
            </w:pPr>
          </w:p>
        </w:tc>
        <w:tc>
          <w:tcPr>
            <w:tcW w:w="5245" w:type="dxa"/>
            <w:tcBorders>
              <w:top w:val="nil"/>
              <w:left w:val="single" w:sz="8" w:space="0" w:color="auto"/>
              <w:bottom w:val="single" w:sz="8" w:space="0" w:color="auto"/>
              <w:right w:val="single" w:sz="8" w:space="0" w:color="auto"/>
            </w:tcBorders>
            <w:vAlign w:val="center"/>
          </w:tcPr>
          <w:p w14:paraId="332F2BE5" w14:textId="2F4923A7" w:rsidR="00831076" w:rsidRPr="004B26E8" w:rsidRDefault="00831076" w:rsidP="00831076">
            <w:pPr>
              <w:rPr>
                <w:rFonts w:ascii="Cambria Math" w:hAnsi="Cambria Math" w:cs="Calibri"/>
                <w:color w:val="000000"/>
              </w:rPr>
            </w:pPr>
            <w:r>
              <w:rPr>
                <w:rFonts w:ascii="Arial" w:hAnsi="Arial" w:cs="Arial"/>
                <w:color w:val="000000"/>
                <w:sz w:val="20"/>
                <w:szCs w:val="20"/>
              </w:rPr>
              <w:t>Oprogramowanie do pomiarów i obliczeń umożliwiające tworzenie własnych wzorów i formuł obliczeniowych</w:t>
            </w:r>
          </w:p>
        </w:tc>
        <w:tc>
          <w:tcPr>
            <w:tcW w:w="1559" w:type="dxa"/>
            <w:vAlign w:val="center"/>
          </w:tcPr>
          <w:p w14:paraId="33B3B1E8" w14:textId="5728581C" w:rsidR="00831076" w:rsidRPr="004B26E8" w:rsidRDefault="00831076" w:rsidP="00831076">
            <w:pPr>
              <w:spacing w:after="0" w:line="240" w:lineRule="auto"/>
              <w:jc w:val="center"/>
              <w:rPr>
                <w:rFonts w:ascii="Cambria Math" w:hAnsi="Cambria Math"/>
              </w:rPr>
            </w:pPr>
            <w:r w:rsidRPr="004B26E8">
              <w:rPr>
                <w:rFonts w:ascii="Cambria Math" w:hAnsi="Cambria Math"/>
              </w:rPr>
              <w:t>Tak, podać</w:t>
            </w:r>
          </w:p>
        </w:tc>
        <w:tc>
          <w:tcPr>
            <w:tcW w:w="2127" w:type="dxa"/>
            <w:vAlign w:val="center"/>
          </w:tcPr>
          <w:p w14:paraId="0FBCD039" w14:textId="77777777" w:rsidR="00831076" w:rsidRPr="005E49FE" w:rsidRDefault="00831076" w:rsidP="00831076">
            <w:pPr>
              <w:pStyle w:val="Bezodstpw"/>
              <w:rPr>
                <w:rFonts w:ascii="Cambria Math" w:hAnsi="Cambria Math" w:cs="Times New Roman"/>
              </w:rPr>
            </w:pPr>
          </w:p>
        </w:tc>
      </w:tr>
      <w:tr w:rsidR="00831076" w:rsidRPr="005E49FE" w14:paraId="7550B6D2" w14:textId="77777777" w:rsidTr="00142C9F">
        <w:trPr>
          <w:trHeight w:val="70"/>
        </w:trPr>
        <w:tc>
          <w:tcPr>
            <w:tcW w:w="567" w:type="dxa"/>
            <w:vAlign w:val="center"/>
          </w:tcPr>
          <w:p w14:paraId="0D218C78" w14:textId="77777777" w:rsidR="00831076" w:rsidRPr="004B26E8" w:rsidRDefault="00831076" w:rsidP="00831076">
            <w:pPr>
              <w:widowControl w:val="0"/>
              <w:numPr>
                <w:ilvl w:val="0"/>
                <w:numId w:val="1"/>
              </w:numPr>
              <w:autoSpaceDE w:val="0"/>
              <w:autoSpaceDN w:val="0"/>
              <w:adjustRightInd w:val="0"/>
              <w:spacing w:after="0" w:line="240" w:lineRule="auto"/>
              <w:rPr>
                <w:rFonts w:ascii="Cambria Math" w:hAnsi="Cambria Math"/>
                <w:b/>
                <w:color w:val="000000"/>
                <w:spacing w:val="-2"/>
              </w:rPr>
            </w:pPr>
          </w:p>
        </w:tc>
        <w:tc>
          <w:tcPr>
            <w:tcW w:w="5245" w:type="dxa"/>
            <w:tcBorders>
              <w:top w:val="nil"/>
              <w:left w:val="single" w:sz="8" w:space="0" w:color="auto"/>
              <w:bottom w:val="single" w:sz="8" w:space="0" w:color="auto"/>
              <w:right w:val="single" w:sz="8" w:space="0" w:color="auto"/>
            </w:tcBorders>
            <w:vAlign w:val="center"/>
          </w:tcPr>
          <w:p w14:paraId="5B169269" w14:textId="23E99C87" w:rsidR="00831076" w:rsidRPr="004B26E8" w:rsidRDefault="00831076" w:rsidP="00831076">
            <w:pPr>
              <w:rPr>
                <w:rFonts w:ascii="Cambria Math" w:hAnsi="Cambria Math" w:cs="Calibri"/>
                <w:color w:val="000000"/>
              </w:rPr>
            </w:pPr>
            <w:r>
              <w:rPr>
                <w:rFonts w:ascii="Arial" w:hAnsi="Arial" w:cs="Arial"/>
                <w:color w:val="000000"/>
                <w:sz w:val="20"/>
                <w:szCs w:val="20"/>
              </w:rPr>
              <w:t xml:space="preserve">Możliwość konfiguracji raportu poprzez zmianę jego wyglądu, definiowania pomiarów oraz </w:t>
            </w:r>
            <w:proofErr w:type="spellStart"/>
            <w:r>
              <w:rPr>
                <w:rFonts w:ascii="Arial" w:hAnsi="Arial" w:cs="Arial"/>
                <w:color w:val="000000"/>
                <w:sz w:val="20"/>
                <w:szCs w:val="20"/>
              </w:rPr>
              <w:t>np</w:t>
            </w:r>
            <w:proofErr w:type="spellEnd"/>
            <w:r>
              <w:rPr>
                <w:rFonts w:ascii="Arial" w:hAnsi="Arial" w:cs="Arial"/>
                <w:color w:val="000000"/>
                <w:sz w:val="20"/>
                <w:szCs w:val="20"/>
              </w:rPr>
              <w:t xml:space="preserve"> możliwość zamieszczenia graficznego </w:t>
            </w:r>
            <w:proofErr w:type="spellStart"/>
            <w:r>
              <w:rPr>
                <w:rFonts w:ascii="Arial" w:hAnsi="Arial" w:cs="Arial"/>
                <w:color w:val="000000"/>
                <w:sz w:val="20"/>
                <w:szCs w:val="20"/>
              </w:rPr>
              <w:t>loga</w:t>
            </w:r>
            <w:proofErr w:type="spellEnd"/>
            <w:r>
              <w:rPr>
                <w:rFonts w:ascii="Arial" w:hAnsi="Arial" w:cs="Arial"/>
                <w:color w:val="000000"/>
                <w:sz w:val="20"/>
                <w:szCs w:val="20"/>
              </w:rPr>
              <w:t xml:space="preserve"> w nagłówku szpitala</w:t>
            </w:r>
          </w:p>
        </w:tc>
        <w:tc>
          <w:tcPr>
            <w:tcW w:w="1559" w:type="dxa"/>
            <w:vAlign w:val="center"/>
          </w:tcPr>
          <w:p w14:paraId="0BFBB68A" w14:textId="07AC7F7A" w:rsidR="00831076" w:rsidRPr="004B26E8" w:rsidRDefault="00831076" w:rsidP="00831076">
            <w:pPr>
              <w:spacing w:after="0" w:line="240" w:lineRule="auto"/>
              <w:jc w:val="center"/>
              <w:rPr>
                <w:rFonts w:ascii="Cambria Math" w:hAnsi="Cambria Math"/>
              </w:rPr>
            </w:pPr>
            <w:r w:rsidRPr="004B26E8">
              <w:rPr>
                <w:rFonts w:ascii="Cambria Math" w:hAnsi="Cambria Math"/>
              </w:rPr>
              <w:t>Tak, podać</w:t>
            </w:r>
          </w:p>
        </w:tc>
        <w:tc>
          <w:tcPr>
            <w:tcW w:w="2127" w:type="dxa"/>
            <w:vAlign w:val="center"/>
          </w:tcPr>
          <w:p w14:paraId="5296914A" w14:textId="77777777" w:rsidR="00831076" w:rsidRPr="005E49FE" w:rsidRDefault="00831076" w:rsidP="00831076">
            <w:pPr>
              <w:pStyle w:val="Bezodstpw"/>
              <w:rPr>
                <w:rFonts w:ascii="Cambria Math" w:hAnsi="Cambria Math" w:cs="Times New Roman"/>
              </w:rPr>
            </w:pPr>
          </w:p>
        </w:tc>
      </w:tr>
      <w:tr w:rsidR="00831076" w:rsidRPr="005E49FE" w14:paraId="4E847031" w14:textId="77777777" w:rsidTr="00E1231E">
        <w:trPr>
          <w:trHeight w:val="70"/>
        </w:trPr>
        <w:tc>
          <w:tcPr>
            <w:tcW w:w="567" w:type="dxa"/>
            <w:vAlign w:val="center"/>
          </w:tcPr>
          <w:p w14:paraId="1AADB323" w14:textId="77777777" w:rsidR="00831076" w:rsidRPr="004B26E8" w:rsidRDefault="00831076" w:rsidP="00831076">
            <w:pPr>
              <w:widowControl w:val="0"/>
              <w:numPr>
                <w:ilvl w:val="0"/>
                <w:numId w:val="1"/>
              </w:numPr>
              <w:autoSpaceDE w:val="0"/>
              <w:autoSpaceDN w:val="0"/>
              <w:adjustRightInd w:val="0"/>
              <w:spacing w:after="0" w:line="240" w:lineRule="auto"/>
              <w:rPr>
                <w:rFonts w:ascii="Cambria Math" w:hAnsi="Cambria Math"/>
                <w:b/>
                <w:color w:val="000000"/>
                <w:spacing w:val="-2"/>
              </w:rPr>
            </w:pPr>
          </w:p>
        </w:tc>
        <w:tc>
          <w:tcPr>
            <w:tcW w:w="5245" w:type="dxa"/>
            <w:vAlign w:val="center"/>
          </w:tcPr>
          <w:p w14:paraId="4CCD784E" w14:textId="77777777" w:rsidR="00831076" w:rsidRPr="005A0020" w:rsidRDefault="00831076" w:rsidP="00831076">
            <w:pPr>
              <w:rPr>
                <w:rFonts w:ascii="Cambria Math" w:hAnsi="Cambria Math" w:cs="Calibri"/>
                <w:color w:val="000000"/>
              </w:rPr>
            </w:pPr>
            <w:r w:rsidRPr="005A0020">
              <w:rPr>
                <w:rFonts w:ascii="Cambria Math" w:hAnsi="Cambria Math" w:cs="Calibri"/>
                <w:color w:val="000000"/>
              </w:rPr>
              <w:t>Współpraca aparatu z głowicami:</w:t>
            </w:r>
          </w:p>
          <w:p w14:paraId="018D282C" w14:textId="77777777" w:rsidR="00831076" w:rsidRPr="005A0020" w:rsidRDefault="00831076" w:rsidP="00831076">
            <w:pPr>
              <w:rPr>
                <w:rFonts w:ascii="Cambria Math" w:hAnsi="Cambria Math" w:cs="Calibri"/>
                <w:color w:val="000000"/>
              </w:rPr>
            </w:pPr>
            <w:r w:rsidRPr="005A0020">
              <w:rPr>
                <w:rFonts w:ascii="Cambria Math" w:hAnsi="Cambria Math" w:cs="Calibri"/>
                <w:color w:val="000000"/>
              </w:rPr>
              <w:t xml:space="preserve">1.         </w:t>
            </w:r>
            <w:proofErr w:type="spellStart"/>
            <w:r w:rsidRPr="005A0020">
              <w:rPr>
                <w:rFonts w:ascii="Cambria Math" w:hAnsi="Cambria Math" w:cs="Calibri"/>
                <w:color w:val="000000"/>
              </w:rPr>
              <w:t>Phased</w:t>
            </w:r>
            <w:proofErr w:type="spellEnd"/>
            <w:r w:rsidRPr="005A0020">
              <w:rPr>
                <w:rFonts w:ascii="Cambria Math" w:hAnsi="Cambria Math" w:cs="Calibri"/>
                <w:color w:val="000000"/>
              </w:rPr>
              <w:t xml:space="preserve"> array</w:t>
            </w:r>
          </w:p>
          <w:p w14:paraId="1F4ADFAD" w14:textId="77777777" w:rsidR="00831076" w:rsidRPr="005A0020" w:rsidRDefault="00831076" w:rsidP="00831076">
            <w:pPr>
              <w:rPr>
                <w:rFonts w:ascii="Cambria Math" w:hAnsi="Cambria Math" w:cs="Calibri"/>
                <w:color w:val="000000"/>
              </w:rPr>
            </w:pPr>
            <w:r w:rsidRPr="005A0020">
              <w:rPr>
                <w:rFonts w:ascii="Cambria Math" w:hAnsi="Cambria Math" w:cs="Calibri"/>
                <w:color w:val="000000"/>
              </w:rPr>
              <w:t>2.         Liniowe</w:t>
            </w:r>
          </w:p>
          <w:p w14:paraId="1673B277" w14:textId="77777777" w:rsidR="00831076" w:rsidRPr="005A0020" w:rsidRDefault="00831076" w:rsidP="00831076">
            <w:pPr>
              <w:rPr>
                <w:rFonts w:ascii="Cambria Math" w:hAnsi="Cambria Math" w:cs="Calibri"/>
                <w:color w:val="000000"/>
              </w:rPr>
            </w:pPr>
            <w:r w:rsidRPr="005A0020">
              <w:rPr>
                <w:rFonts w:ascii="Cambria Math" w:hAnsi="Cambria Math" w:cs="Calibri"/>
                <w:color w:val="000000"/>
              </w:rPr>
              <w:t xml:space="preserve">3.         </w:t>
            </w:r>
            <w:proofErr w:type="spellStart"/>
            <w:r w:rsidRPr="005A0020">
              <w:rPr>
                <w:rFonts w:ascii="Cambria Math" w:hAnsi="Cambria Math" w:cs="Calibri"/>
                <w:color w:val="000000"/>
              </w:rPr>
              <w:t>Convex</w:t>
            </w:r>
            <w:proofErr w:type="spellEnd"/>
          </w:p>
          <w:p w14:paraId="6F922A33" w14:textId="77777777" w:rsidR="00831076" w:rsidRPr="005A0020" w:rsidRDefault="00831076" w:rsidP="00831076">
            <w:pPr>
              <w:rPr>
                <w:rFonts w:ascii="Cambria Math" w:hAnsi="Cambria Math" w:cs="Calibri"/>
                <w:color w:val="000000"/>
              </w:rPr>
            </w:pPr>
            <w:r w:rsidRPr="005A0020">
              <w:rPr>
                <w:rFonts w:ascii="Cambria Math" w:hAnsi="Cambria Math" w:cs="Calibri"/>
                <w:color w:val="000000"/>
              </w:rPr>
              <w:t>4.         Przezprzełykowe wielopłaszczyznowe</w:t>
            </w:r>
          </w:p>
          <w:p w14:paraId="5569DA1A" w14:textId="77777777" w:rsidR="00831076" w:rsidRPr="005A0020" w:rsidRDefault="00831076" w:rsidP="00831076">
            <w:pPr>
              <w:rPr>
                <w:rFonts w:ascii="Cambria Math" w:hAnsi="Cambria Math" w:cs="Calibri"/>
                <w:color w:val="000000"/>
              </w:rPr>
            </w:pPr>
            <w:r w:rsidRPr="005A0020">
              <w:rPr>
                <w:rFonts w:ascii="Cambria Math" w:hAnsi="Cambria Math" w:cs="Calibri"/>
                <w:color w:val="000000"/>
              </w:rPr>
              <w:t>5.         Dopplerowskie typu ołówkowego</w:t>
            </w:r>
          </w:p>
          <w:p w14:paraId="14BE0A6D" w14:textId="58E10B82" w:rsidR="00831076" w:rsidRPr="004B26E8" w:rsidRDefault="00831076" w:rsidP="00831076">
            <w:pPr>
              <w:rPr>
                <w:rFonts w:ascii="Cambria Math" w:hAnsi="Cambria Math" w:cs="Calibri"/>
                <w:color w:val="000000"/>
              </w:rPr>
            </w:pPr>
            <w:r w:rsidRPr="005A0020">
              <w:rPr>
                <w:rFonts w:ascii="Cambria Math" w:hAnsi="Cambria Math" w:cs="Calibri"/>
                <w:color w:val="000000"/>
              </w:rPr>
              <w:t>Matrycowe min. 2500 elementów do obrazowania 3D w czasie rzeczywistym dedykowanego do echokardiografii przezklatkowej i przezprzełykowej</w:t>
            </w:r>
          </w:p>
        </w:tc>
        <w:tc>
          <w:tcPr>
            <w:tcW w:w="1559" w:type="dxa"/>
            <w:vAlign w:val="center"/>
          </w:tcPr>
          <w:p w14:paraId="59A2C0BA" w14:textId="7FA32A7B" w:rsidR="00831076" w:rsidRPr="004B26E8" w:rsidRDefault="00831076" w:rsidP="00831076">
            <w:pPr>
              <w:spacing w:after="0" w:line="240" w:lineRule="auto"/>
              <w:jc w:val="center"/>
              <w:rPr>
                <w:rFonts w:ascii="Cambria Math" w:hAnsi="Cambria Math"/>
              </w:rPr>
            </w:pPr>
            <w:r w:rsidRPr="004B26E8">
              <w:rPr>
                <w:rFonts w:ascii="Cambria Math" w:hAnsi="Cambria Math"/>
              </w:rPr>
              <w:t>Tak, podać</w:t>
            </w:r>
          </w:p>
        </w:tc>
        <w:tc>
          <w:tcPr>
            <w:tcW w:w="2127" w:type="dxa"/>
            <w:vAlign w:val="center"/>
          </w:tcPr>
          <w:p w14:paraId="53C88433" w14:textId="77777777" w:rsidR="00831076" w:rsidRPr="005E49FE" w:rsidRDefault="00831076" w:rsidP="00831076">
            <w:pPr>
              <w:pStyle w:val="Bezodstpw"/>
              <w:rPr>
                <w:rFonts w:ascii="Cambria Math" w:hAnsi="Cambria Math" w:cs="Times New Roman"/>
              </w:rPr>
            </w:pPr>
          </w:p>
        </w:tc>
      </w:tr>
      <w:tr w:rsidR="00831076" w:rsidRPr="005E49FE" w14:paraId="3848299D" w14:textId="77777777" w:rsidTr="00E1231E">
        <w:trPr>
          <w:trHeight w:val="70"/>
        </w:trPr>
        <w:tc>
          <w:tcPr>
            <w:tcW w:w="567" w:type="dxa"/>
            <w:vAlign w:val="center"/>
          </w:tcPr>
          <w:p w14:paraId="49D0F592" w14:textId="77777777" w:rsidR="00831076" w:rsidRPr="004B26E8" w:rsidRDefault="00831076" w:rsidP="00831076">
            <w:pPr>
              <w:widowControl w:val="0"/>
              <w:numPr>
                <w:ilvl w:val="0"/>
                <w:numId w:val="1"/>
              </w:numPr>
              <w:autoSpaceDE w:val="0"/>
              <w:autoSpaceDN w:val="0"/>
              <w:adjustRightInd w:val="0"/>
              <w:spacing w:after="0" w:line="240" w:lineRule="auto"/>
              <w:rPr>
                <w:rFonts w:ascii="Cambria Math" w:hAnsi="Cambria Math"/>
                <w:b/>
                <w:color w:val="000000"/>
                <w:spacing w:val="-2"/>
              </w:rPr>
            </w:pPr>
          </w:p>
        </w:tc>
        <w:tc>
          <w:tcPr>
            <w:tcW w:w="5245" w:type="dxa"/>
            <w:vAlign w:val="center"/>
          </w:tcPr>
          <w:p w14:paraId="725A02FB" w14:textId="77777777" w:rsidR="00831076" w:rsidRPr="00EA2A3C" w:rsidRDefault="00831076" w:rsidP="00831076">
            <w:pPr>
              <w:rPr>
                <w:rFonts w:ascii="Cambria Math" w:hAnsi="Cambria Math" w:cs="Calibri"/>
                <w:color w:val="000000"/>
              </w:rPr>
            </w:pPr>
            <w:r w:rsidRPr="00EA2A3C">
              <w:rPr>
                <w:rFonts w:ascii="Cambria Math" w:hAnsi="Cambria Math" w:cs="Calibri"/>
                <w:color w:val="000000"/>
              </w:rPr>
              <w:t>Tryby obrazowania:</w:t>
            </w:r>
          </w:p>
          <w:p w14:paraId="02314D93" w14:textId="77777777" w:rsidR="00831076" w:rsidRPr="00EA2A3C" w:rsidRDefault="00831076" w:rsidP="00831076">
            <w:pPr>
              <w:rPr>
                <w:rFonts w:ascii="Cambria Math" w:hAnsi="Cambria Math" w:cs="Calibri"/>
                <w:color w:val="000000"/>
              </w:rPr>
            </w:pPr>
            <w:r w:rsidRPr="00EA2A3C">
              <w:rPr>
                <w:rFonts w:ascii="Cambria Math" w:hAnsi="Cambria Math" w:cs="Calibri"/>
                <w:color w:val="000000"/>
              </w:rPr>
              <w:t>1.    2D (B-</w:t>
            </w:r>
            <w:proofErr w:type="spellStart"/>
            <w:r w:rsidRPr="00EA2A3C">
              <w:rPr>
                <w:rFonts w:ascii="Cambria Math" w:hAnsi="Cambria Math" w:cs="Calibri"/>
                <w:color w:val="000000"/>
              </w:rPr>
              <w:t>mode</w:t>
            </w:r>
            <w:proofErr w:type="spellEnd"/>
            <w:r w:rsidRPr="00EA2A3C">
              <w:rPr>
                <w:rFonts w:ascii="Cambria Math" w:hAnsi="Cambria Math" w:cs="Calibri"/>
                <w:color w:val="000000"/>
              </w:rPr>
              <w:t xml:space="preserve">) </w:t>
            </w:r>
          </w:p>
          <w:p w14:paraId="3879B394" w14:textId="77777777" w:rsidR="00831076" w:rsidRPr="00EA2A3C" w:rsidRDefault="00831076" w:rsidP="00831076">
            <w:pPr>
              <w:rPr>
                <w:rFonts w:ascii="Cambria Math" w:hAnsi="Cambria Math" w:cs="Calibri"/>
                <w:color w:val="000000"/>
              </w:rPr>
            </w:pPr>
            <w:r w:rsidRPr="00EA2A3C">
              <w:rPr>
                <w:rFonts w:ascii="Cambria Math" w:hAnsi="Cambria Math" w:cs="Calibri"/>
                <w:color w:val="000000"/>
              </w:rPr>
              <w:t>2.    M-</w:t>
            </w:r>
            <w:proofErr w:type="spellStart"/>
            <w:r w:rsidRPr="00EA2A3C">
              <w:rPr>
                <w:rFonts w:ascii="Cambria Math" w:hAnsi="Cambria Math" w:cs="Calibri"/>
                <w:color w:val="000000"/>
              </w:rPr>
              <w:t>mode</w:t>
            </w:r>
            <w:proofErr w:type="spellEnd"/>
          </w:p>
          <w:p w14:paraId="2FEB10EE" w14:textId="77777777" w:rsidR="00831076" w:rsidRPr="00EA2A3C" w:rsidRDefault="00831076" w:rsidP="00831076">
            <w:pPr>
              <w:rPr>
                <w:rFonts w:ascii="Cambria Math" w:hAnsi="Cambria Math" w:cs="Calibri"/>
                <w:color w:val="000000"/>
              </w:rPr>
            </w:pPr>
            <w:r w:rsidRPr="00EA2A3C">
              <w:rPr>
                <w:rFonts w:ascii="Cambria Math" w:hAnsi="Cambria Math" w:cs="Calibri"/>
                <w:color w:val="000000"/>
              </w:rPr>
              <w:t>3.    Kolor M-</w:t>
            </w:r>
            <w:proofErr w:type="spellStart"/>
            <w:r w:rsidRPr="00EA2A3C">
              <w:rPr>
                <w:rFonts w:ascii="Cambria Math" w:hAnsi="Cambria Math" w:cs="Calibri"/>
                <w:color w:val="000000"/>
              </w:rPr>
              <w:t>mode</w:t>
            </w:r>
            <w:proofErr w:type="spellEnd"/>
          </w:p>
          <w:p w14:paraId="67F554F9" w14:textId="77777777" w:rsidR="00831076" w:rsidRPr="00EA2A3C" w:rsidRDefault="00831076" w:rsidP="00831076">
            <w:pPr>
              <w:rPr>
                <w:rFonts w:ascii="Cambria Math" w:hAnsi="Cambria Math" w:cs="Calibri"/>
                <w:color w:val="000000"/>
              </w:rPr>
            </w:pPr>
            <w:r w:rsidRPr="00EA2A3C">
              <w:rPr>
                <w:rFonts w:ascii="Cambria Math" w:hAnsi="Cambria Math" w:cs="Calibri"/>
                <w:color w:val="000000"/>
              </w:rPr>
              <w:t>4.    Doppler pulsacyjny (PW) i HPRF</w:t>
            </w:r>
          </w:p>
          <w:p w14:paraId="49C9BE7B" w14:textId="77777777" w:rsidR="00831076" w:rsidRPr="00EA2A3C" w:rsidRDefault="00831076" w:rsidP="00831076">
            <w:pPr>
              <w:rPr>
                <w:rFonts w:ascii="Cambria Math" w:hAnsi="Cambria Math" w:cs="Calibri"/>
                <w:color w:val="000000"/>
              </w:rPr>
            </w:pPr>
            <w:r w:rsidRPr="00EA2A3C">
              <w:rPr>
                <w:rFonts w:ascii="Cambria Math" w:hAnsi="Cambria Math" w:cs="Calibri"/>
                <w:color w:val="000000"/>
              </w:rPr>
              <w:t xml:space="preserve">5.    Doppler ciągły (CW) z głowic sektorowych obrazowych i głowicy </w:t>
            </w:r>
            <w:proofErr w:type="spellStart"/>
            <w:r w:rsidRPr="00EA2A3C">
              <w:rPr>
                <w:rFonts w:ascii="Cambria Math" w:hAnsi="Cambria Math" w:cs="Calibri"/>
                <w:color w:val="000000"/>
              </w:rPr>
              <w:t>nieobrazowej</w:t>
            </w:r>
            <w:proofErr w:type="spellEnd"/>
          </w:p>
          <w:p w14:paraId="5B9D4F58" w14:textId="77777777" w:rsidR="00831076" w:rsidRPr="00EA2A3C" w:rsidRDefault="00831076" w:rsidP="00831076">
            <w:pPr>
              <w:rPr>
                <w:rFonts w:ascii="Cambria Math" w:hAnsi="Cambria Math" w:cs="Calibri"/>
                <w:color w:val="000000"/>
              </w:rPr>
            </w:pPr>
            <w:r w:rsidRPr="00EA2A3C">
              <w:rPr>
                <w:rFonts w:ascii="Cambria Math" w:hAnsi="Cambria Math" w:cs="Calibri"/>
                <w:color w:val="000000"/>
              </w:rPr>
              <w:t>6.    Doppler kolorowy (CD) wszystkie głowice</w:t>
            </w:r>
          </w:p>
          <w:p w14:paraId="3CF9DAEE" w14:textId="77777777" w:rsidR="00831076" w:rsidRPr="00EA2A3C" w:rsidRDefault="00831076" w:rsidP="00831076">
            <w:pPr>
              <w:rPr>
                <w:rFonts w:ascii="Cambria Math" w:hAnsi="Cambria Math" w:cs="Calibri"/>
                <w:color w:val="000000"/>
              </w:rPr>
            </w:pPr>
            <w:r w:rsidRPr="00EA2A3C">
              <w:rPr>
                <w:rFonts w:ascii="Cambria Math" w:hAnsi="Cambria Math" w:cs="Calibri"/>
                <w:color w:val="000000"/>
              </w:rPr>
              <w:t>7.    Power (</w:t>
            </w:r>
            <w:proofErr w:type="spellStart"/>
            <w:r w:rsidRPr="00EA2A3C">
              <w:rPr>
                <w:rFonts w:ascii="Cambria Math" w:hAnsi="Cambria Math" w:cs="Calibri"/>
                <w:color w:val="000000"/>
              </w:rPr>
              <w:t>angio</w:t>
            </w:r>
            <w:proofErr w:type="spellEnd"/>
            <w:r w:rsidRPr="00EA2A3C">
              <w:rPr>
                <w:rFonts w:ascii="Cambria Math" w:hAnsi="Cambria Math" w:cs="Calibri"/>
                <w:color w:val="000000"/>
              </w:rPr>
              <w:t>) Doppler</w:t>
            </w:r>
          </w:p>
          <w:p w14:paraId="5850AEE2" w14:textId="77777777" w:rsidR="00831076" w:rsidRPr="00EA2A3C" w:rsidRDefault="00831076" w:rsidP="00831076">
            <w:pPr>
              <w:rPr>
                <w:rFonts w:ascii="Cambria Math" w:hAnsi="Cambria Math" w:cs="Calibri"/>
                <w:color w:val="000000"/>
              </w:rPr>
            </w:pPr>
            <w:r w:rsidRPr="00EA2A3C">
              <w:rPr>
                <w:rFonts w:ascii="Cambria Math" w:hAnsi="Cambria Math" w:cs="Calibri"/>
                <w:color w:val="000000"/>
              </w:rPr>
              <w:t>8.    Duplex (2D +PW/CD/Power Doppler)</w:t>
            </w:r>
          </w:p>
          <w:p w14:paraId="2A51E673" w14:textId="77777777" w:rsidR="00831076" w:rsidRPr="00EA2A3C" w:rsidRDefault="00831076" w:rsidP="00831076">
            <w:pPr>
              <w:rPr>
                <w:rFonts w:ascii="Cambria Math" w:hAnsi="Cambria Math" w:cs="Calibri"/>
                <w:color w:val="000000"/>
              </w:rPr>
            </w:pPr>
            <w:r w:rsidRPr="00EA2A3C">
              <w:rPr>
                <w:rFonts w:ascii="Cambria Math" w:hAnsi="Cambria Math" w:cs="Calibri"/>
                <w:color w:val="000000"/>
              </w:rPr>
              <w:t xml:space="preserve">9.    </w:t>
            </w:r>
            <w:proofErr w:type="spellStart"/>
            <w:r w:rsidRPr="00EA2A3C">
              <w:rPr>
                <w:rFonts w:ascii="Cambria Math" w:hAnsi="Cambria Math" w:cs="Calibri"/>
                <w:color w:val="000000"/>
              </w:rPr>
              <w:t>Triplex</w:t>
            </w:r>
            <w:proofErr w:type="spellEnd"/>
            <w:r w:rsidRPr="00EA2A3C">
              <w:rPr>
                <w:rFonts w:ascii="Cambria Math" w:hAnsi="Cambria Math" w:cs="Calibri"/>
                <w:color w:val="000000"/>
              </w:rPr>
              <w:t xml:space="preserve"> (2D + CD/Power Doppler + PW)</w:t>
            </w:r>
          </w:p>
          <w:p w14:paraId="7069BFD9" w14:textId="23029528" w:rsidR="00831076" w:rsidRPr="004B26E8" w:rsidRDefault="00831076" w:rsidP="00831076">
            <w:pPr>
              <w:rPr>
                <w:rFonts w:ascii="Cambria Math" w:hAnsi="Cambria Math" w:cs="Calibri"/>
                <w:color w:val="000000"/>
              </w:rPr>
            </w:pPr>
            <w:r w:rsidRPr="00EA2A3C">
              <w:rPr>
                <w:rFonts w:ascii="Cambria Math" w:hAnsi="Cambria Math" w:cs="Calibri"/>
                <w:color w:val="000000"/>
              </w:rPr>
              <w:t>Doppler tkankowy kolorowy oraz spektralny</w:t>
            </w:r>
          </w:p>
        </w:tc>
        <w:tc>
          <w:tcPr>
            <w:tcW w:w="1559" w:type="dxa"/>
            <w:vAlign w:val="center"/>
          </w:tcPr>
          <w:p w14:paraId="23F1D18F" w14:textId="31A1B59C" w:rsidR="00831076" w:rsidRPr="004B26E8" w:rsidRDefault="00831076" w:rsidP="00831076">
            <w:pPr>
              <w:spacing w:after="0" w:line="240" w:lineRule="auto"/>
              <w:jc w:val="center"/>
              <w:rPr>
                <w:rFonts w:ascii="Cambria Math" w:hAnsi="Cambria Math"/>
              </w:rPr>
            </w:pPr>
            <w:r w:rsidRPr="004B26E8">
              <w:rPr>
                <w:rFonts w:ascii="Cambria Math" w:hAnsi="Cambria Math"/>
              </w:rPr>
              <w:t>Tak, podać</w:t>
            </w:r>
          </w:p>
        </w:tc>
        <w:tc>
          <w:tcPr>
            <w:tcW w:w="2127" w:type="dxa"/>
            <w:vAlign w:val="center"/>
          </w:tcPr>
          <w:p w14:paraId="0F0119D1" w14:textId="77777777" w:rsidR="00831076" w:rsidRPr="005E49FE" w:rsidRDefault="00831076" w:rsidP="00831076">
            <w:pPr>
              <w:pStyle w:val="Bezodstpw"/>
              <w:rPr>
                <w:rFonts w:ascii="Cambria Math" w:hAnsi="Cambria Math" w:cs="Times New Roman"/>
              </w:rPr>
            </w:pPr>
          </w:p>
        </w:tc>
      </w:tr>
      <w:tr w:rsidR="00831076" w:rsidRPr="005E49FE" w14:paraId="6D991884" w14:textId="77777777" w:rsidTr="00E1231E">
        <w:trPr>
          <w:trHeight w:val="70"/>
        </w:trPr>
        <w:tc>
          <w:tcPr>
            <w:tcW w:w="567" w:type="dxa"/>
            <w:vAlign w:val="center"/>
          </w:tcPr>
          <w:p w14:paraId="437138D6" w14:textId="77777777" w:rsidR="00831076" w:rsidRPr="004B26E8" w:rsidRDefault="00831076" w:rsidP="00831076">
            <w:pPr>
              <w:widowControl w:val="0"/>
              <w:numPr>
                <w:ilvl w:val="0"/>
                <w:numId w:val="1"/>
              </w:numPr>
              <w:autoSpaceDE w:val="0"/>
              <w:autoSpaceDN w:val="0"/>
              <w:adjustRightInd w:val="0"/>
              <w:spacing w:after="0" w:line="240" w:lineRule="auto"/>
              <w:rPr>
                <w:rFonts w:ascii="Cambria Math" w:hAnsi="Cambria Math"/>
                <w:b/>
                <w:color w:val="000000"/>
                <w:spacing w:val="-2"/>
              </w:rPr>
            </w:pPr>
          </w:p>
        </w:tc>
        <w:tc>
          <w:tcPr>
            <w:tcW w:w="5245" w:type="dxa"/>
            <w:vAlign w:val="center"/>
          </w:tcPr>
          <w:p w14:paraId="699E4A8C" w14:textId="5AA1B98D" w:rsidR="00831076" w:rsidRPr="004B26E8" w:rsidRDefault="00831076" w:rsidP="00831076">
            <w:pPr>
              <w:rPr>
                <w:rFonts w:ascii="Cambria Math" w:hAnsi="Cambria Math" w:cs="Calibri"/>
                <w:color w:val="000000"/>
              </w:rPr>
            </w:pPr>
            <w:r>
              <w:rPr>
                <w:rFonts w:ascii="Arial" w:hAnsi="Arial" w:cs="Arial"/>
                <w:color w:val="000000"/>
                <w:sz w:val="20"/>
                <w:szCs w:val="20"/>
              </w:rPr>
              <w:t>Powiększenie (zoom) dla obrazów „na żywo” i zatrzymanych min 16-stopniowe</w:t>
            </w:r>
          </w:p>
        </w:tc>
        <w:tc>
          <w:tcPr>
            <w:tcW w:w="1559" w:type="dxa"/>
            <w:vAlign w:val="center"/>
          </w:tcPr>
          <w:p w14:paraId="789ED0C5" w14:textId="23C0DE24" w:rsidR="00831076" w:rsidRPr="004B26E8" w:rsidRDefault="00831076" w:rsidP="00831076">
            <w:pPr>
              <w:spacing w:after="0" w:line="240" w:lineRule="auto"/>
              <w:jc w:val="center"/>
              <w:rPr>
                <w:rFonts w:ascii="Cambria Math" w:hAnsi="Cambria Math"/>
              </w:rPr>
            </w:pPr>
            <w:r w:rsidRPr="004B26E8">
              <w:rPr>
                <w:rFonts w:ascii="Cambria Math" w:hAnsi="Cambria Math"/>
              </w:rPr>
              <w:t>Tak, podać</w:t>
            </w:r>
          </w:p>
        </w:tc>
        <w:tc>
          <w:tcPr>
            <w:tcW w:w="2127" w:type="dxa"/>
            <w:vAlign w:val="center"/>
          </w:tcPr>
          <w:p w14:paraId="7FBC15B1" w14:textId="77777777" w:rsidR="00831076" w:rsidRPr="005E49FE" w:rsidRDefault="00831076" w:rsidP="00831076">
            <w:pPr>
              <w:pStyle w:val="Bezodstpw"/>
              <w:rPr>
                <w:rFonts w:ascii="Cambria Math" w:hAnsi="Cambria Math" w:cs="Times New Roman"/>
              </w:rPr>
            </w:pPr>
          </w:p>
        </w:tc>
      </w:tr>
      <w:tr w:rsidR="00831076" w:rsidRPr="005E49FE" w14:paraId="61DF25B6" w14:textId="77777777" w:rsidTr="00E1231E">
        <w:trPr>
          <w:trHeight w:val="70"/>
        </w:trPr>
        <w:tc>
          <w:tcPr>
            <w:tcW w:w="567" w:type="dxa"/>
            <w:vAlign w:val="center"/>
          </w:tcPr>
          <w:p w14:paraId="254E6B7A" w14:textId="77777777" w:rsidR="00831076" w:rsidRPr="004B26E8" w:rsidRDefault="00831076" w:rsidP="00831076">
            <w:pPr>
              <w:widowControl w:val="0"/>
              <w:numPr>
                <w:ilvl w:val="0"/>
                <w:numId w:val="1"/>
              </w:numPr>
              <w:autoSpaceDE w:val="0"/>
              <w:autoSpaceDN w:val="0"/>
              <w:adjustRightInd w:val="0"/>
              <w:spacing w:after="0" w:line="240" w:lineRule="auto"/>
              <w:rPr>
                <w:rFonts w:ascii="Cambria Math" w:hAnsi="Cambria Math"/>
                <w:b/>
                <w:color w:val="000000"/>
                <w:spacing w:val="-2"/>
              </w:rPr>
            </w:pPr>
          </w:p>
        </w:tc>
        <w:tc>
          <w:tcPr>
            <w:tcW w:w="5245" w:type="dxa"/>
            <w:vAlign w:val="center"/>
          </w:tcPr>
          <w:p w14:paraId="4C7DF3F9" w14:textId="09583443" w:rsidR="00831076" w:rsidRPr="004B26E8" w:rsidRDefault="00831076" w:rsidP="00831076">
            <w:pPr>
              <w:rPr>
                <w:rFonts w:ascii="Cambria Math" w:hAnsi="Cambria Math" w:cs="Calibri"/>
                <w:color w:val="000000"/>
              </w:rPr>
            </w:pPr>
            <w:r>
              <w:rPr>
                <w:rFonts w:ascii="Arial" w:hAnsi="Arial" w:cs="Arial"/>
                <w:color w:val="000000"/>
                <w:sz w:val="20"/>
                <w:szCs w:val="20"/>
              </w:rPr>
              <w:t>Automatyczna optymalizacja obrazu B-</w:t>
            </w:r>
            <w:proofErr w:type="spellStart"/>
            <w:r>
              <w:rPr>
                <w:rFonts w:ascii="Arial" w:hAnsi="Arial" w:cs="Arial"/>
                <w:color w:val="000000"/>
                <w:sz w:val="20"/>
                <w:szCs w:val="20"/>
              </w:rPr>
              <w:t>mode</w:t>
            </w:r>
            <w:proofErr w:type="spellEnd"/>
            <w:r>
              <w:rPr>
                <w:rFonts w:ascii="Arial" w:hAnsi="Arial" w:cs="Arial"/>
                <w:color w:val="000000"/>
                <w:sz w:val="20"/>
                <w:szCs w:val="20"/>
              </w:rPr>
              <w:t xml:space="preserve"> przy pomocy jednego przycisku (wzmocnienie, TGC)</w:t>
            </w:r>
          </w:p>
        </w:tc>
        <w:tc>
          <w:tcPr>
            <w:tcW w:w="1559" w:type="dxa"/>
            <w:vAlign w:val="center"/>
          </w:tcPr>
          <w:p w14:paraId="17056A55" w14:textId="3916D4F5" w:rsidR="00831076" w:rsidRPr="004B26E8" w:rsidRDefault="00831076" w:rsidP="00831076">
            <w:pPr>
              <w:spacing w:after="0" w:line="240" w:lineRule="auto"/>
              <w:jc w:val="center"/>
              <w:rPr>
                <w:rFonts w:ascii="Cambria Math" w:hAnsi="Cambria Math"/>
              </w:rPr>
            </w:pPr>
            <w:r w:rsidRPr="004B26E8">
              <w:rPr>
                <w:rFonts w:ascii="Cambria Math" w:hAnsi="Cambria Math"/>
              </w:rPr>
              <w:t>Tak, podać</w:t>
            </w:r>
          </w:p>
        </w:tc>
        <w:tc>
          <w:tcPr>
            <w:tcW w:w="2127" w:type="dxa"/>
            <w:vAlign w:val="center"/>
          </w:tcPr>
          <w:p w14:paraId="45CCEE4F" w14:textId="77777777" w:rsidR="00831076" w:rsidRPr="005E49FE" w:rsidRDefault="00831076" w:rsidP="00831076">
            <w:pPr>
              <w:pStyle w:val="Bezodstpw"/>
              <w:rPr>
                <w:rFonts w:ascii="Cambria Math" w:hAnsi="Cambria Math" w:cs="Times New Roman"/>
              </w:rPr>
            </w:pPr>
          </w:p>
        </w:tc>
      </w:tr>
      <w:tr w:rsidR="00831076" w:rsidRPr="005E49FE" w14:paraId="78A71ACA" w14:textId="77777777" w:rsidTr="00E1231E">
        <w:trPr>
          <w:trHeight w:val="70"/>
        </w:trPr>
        <w:tc>
          <w:tcPr>
            <w:tcW w:w="567" w:type="dxa"/>
            <w:vAlign w:val="center"/>
          </w:tcPr>
          <w:p w14:paraId="48B6AF3A" w14:textId="77777777" w:rsidR="00831076" w:rsidRPr="004B26E8" w:rsidRDefault="00831076" w:rsidP="00831076">
            <w:pPr>
              <w:widowControl w:val="0"/>
              <w:numPr>
                <w:ilvl w:val="0"/>
                <w:numId w:val="1"/>
              </w:numPr>
              <w:autoSpaceDE w:val="0"/>
              <w:autoSpaceDN w:val="0"/>
              <w:adjustRightInd w:val="0"/>
              <w:spacing w:after="0" w:line="240" w:lineRule="auto"/>
              <w:rPr>
                <w:rFonts w:ascii="Cambria Math" w:hAnsi="Cambria Math"/>
                <w:b/>
                <w:color w:val="000000"/>
                <w:spacing w:val="-2"/>
              </w:rPr>
            </w:pPr>
          </w:p>
        </w:tc>
        <w:tc>
          <w:tcPr>
            <w:tcW w:w="5245" w:type="dxa"/>
            <w:vAlign w:val="center"/>
          </w:tcPr>
          <w:p w14:paraId="236D246E" w14:textId="17D9A03F" w:rsidR="00831076" w:rsidRPr="004B26E8" w:rsidRDefault="00831076" w:rsidP="00831076">
            <w:pPr>
              <w:rPr>
                <w:rFonts w:ascii="Cambria Math" w:hAnsi="Cambria Math" w:cs="Calibri"/>
                <w:color w:val="000000"/>
              </w:rPr>
            </w:pPr>
            <w:r>
              <w:rPr>
                <w:rFonts w:ascii="Arial" w:hAnsi="Arial" w:cs="Arial"/>
                <w:color w:val="000000"/>
                <w:sz w:val="20"/>
                <w:szCs w:val="20"/>
              </w:rPr>
              <w:t>Funkcja ciągłej automatycznej optymalizacji obrazu B-</w:t>
            </w:r>
            <w:proofErr w:type="spellStart"/>
            <w:r>
              <w:rPr>
                <w:rFonts w:ascii="Arial" w:hAnsi="Arial" w:cs="Arial"/>
                <w:color w:val="000000"/>
                <w:sz w:val="20"/>
                <w:szCs w:val="20"/>
              </w:rPr>
              <w:t>mode</w:t>
            </w:r>
            <w:proofErr w:type="spellEnd"/>
            <w:r>
              <w:rPr>
                <w:rFonts w:ascii="Arial" w:hAnsi="Arial" w:cs="Arial"/>
                <w:color w:val="000000"/>
                <w:sz w:val="20"/>
                <w:szCs w:val="20"/>
              </w:rPr>
              <w:t xml:space="preserve"> (wzmocnienie, TGC)</w:t>
            </w:r>
          </w:p>
        </w:tc>
        <w:tc>
          <w:tcPr>
            <w:tcW w:w="1559" w:type="dxa"/>
            <w:vAlign w:val="center"/>
          </w:tcPr>
          <w:p w14:paraId="2D1B5A11" w14:textId="3BF49897" w:rsidR="00831076" w:rsidRPr="004B26E8" w:rsidRDefault="00831076" w:rsidP="00831076">
            <w:pPr>
              <w:spacing w:after="0" w:line="240" w:lineRule="auto"/>
              <w:jc w:val="center"/>
              <w:rPr>
                <w:rFonts w:ascii="Cambria Math" w:hAnsi="Cambria Math"/>
              </w:rPr>
            </w:pPr>
            <w:r w:rsidRPr="004B26E8">
              <w:rPr>
                <w:rFonts w:ascii="Cambria Math" w:hAnsi="Cambria Math"/>
              </w:rPr>
              <w:t>Tak, podać</w:t>
            </w:r>
          </w:p>
        </w:tc>
        <w:tc>
          <w:tcPr>
            <w:tcW w:w="2127" w:type="dxa"/>
            <w:vAlign w:val="center"/>
          </w:tcPr>
          <w:p w14:paraId="0D5B0A4E" w14:textId="77777777" w:rsidR="00831076" w:rsidRPr="005E49FE" w:rsidRDefault="00831076" w:rsidP="00831076">
            <w:pPr>
              <w:pStyle w:val="Bezodstpw"/>
              <w:rPr>
                <w:rFonts w:ascii="Cambria Math" w:hAnsi="Cambria Math" w:cs="Times New Roman"/>
              </w:rPr>
            </w:pPr>
          </w:p>
        </w:tc>
      </w:tr>
      <w:tr w:rsidR="00831076" w:rsidRPr="005E49FE" w14:paraId="7D96AA32" w14:textId="77777777" w:rsidTr="00E1231E">
        <w:trPr>
          <w:trHeight w:val="70"/>
        </w:trPr>
        <w:tc>
          <w:tcPr>
            <w:tcW w:w="567" w:type="dxa"/>
            <w:vAlign w:val="center"/>
          </w:tcPr>
          <w:p w14:paraId="3212E4C7" w14:textId="77777777" w:rsidR="00831076" w:rsidRPr="004B26E8" w:rsidRDefault="00831076" w:rsidP="00831076">
            <w:pPr>
              <w:widowControl w:val="0"/>
              <w:numPr>
                <w:ilvl w:val="0"/>
                <w:numId w:val="1"/>
              </w:numPr>
              <w:autoSpaceDE w:val="0"/>
              <w:autoSpaceDN w:val="0"/>
              <w:adjustRightInd w:val="0"/>
              <w:spacing w:after="0" w:line="240" w:lineRule="auto"/>
              <w:rPr>
                <w:rFonts w:ascii="Cambria Math" w:hAnsi="Cambria Math"/>
                <w:b/>
                <w:color w:val="000000"/>
                <w:spacing w:val="-2"/>
              </w:rPr>
            </w:pPr>
          </w:p>
        </w:tc>
        <w:tc>
          <w:tcPr>
            <w:tcW w:w="5245" w:type="dxa"/>
            <w:vAlign w:val="center"/>
          </w:tcPr>
          <w:p w14:paraId="19DF738C" w14:textId="12E54351" w:rsidR="00831076" w:rsidRPr="004B26E8" w:rsidRDefault="00831076" w:rsidP="00831076">
            <w:pPr>
              <w:rPr>
                <w:rFonts w:ascii="Cambria Math" w:hAnsi="Cambria Math" w:cs="Calibri"/>
                <w:color w:val="000000"/>
              </w:rPr>
            </w:pPr>
            <w:r>
              <w:rPr>
                <w:rFonts w:ascii="Arial" w:hAnsi="Arial" w:cs="Arial"/>
                <w:color w:val="000000"/>
                <w:sz w:val="20"/>
                <w:szCs w:val="20"/>
              </w:rPr>
              <w:t>Pojemność pamięci dynamicznej w M-</w:t>
            </w:r>
            <w:proofErr w:type="spellStart"/>
            <w:r>
              <w:rPr>
                <w:rFonts w:ascii="Arial" w:hAnsi="Arial" w:cs="Arial"/>
                <w:color w:val="000000"/>
                <w:sz w:val="20"/>
                <w:szCs w:val="20"/>
              </w:rPr>
              <w:t>mode</w:t>
            </w:r>
            <w:proofErr w:type="spellEnd"/>
            <w:r>
              <w:rPr>
                <w:rFonts w:ascii="Arial" w:hAnsi="Arial" w:cs="Arial"/>
                <w:color w:val="000000"/>
                <w:sz w:val="20"/>
                <w:szCs w:val="20"/>
              </w:rPr>
              <w:t xml:space="preserve"> min.   45 s.</w:t>
            </w:r>
          </w:p>
        </w:tc>
        <w:tc>
          <w:tcPr>
            <w:tcW w:w="1559" w:type="dxa"/>
            <w:vAlign w:val="center"/>
          </w:tcPr>
          <w:p w14:paraId="2C607FC0" w14:textId="318EADAD" w:rsidR="00831076" w:rsidRPr="004B26E8" w:rsidRDefault="00831076" w:rsidP="00831076">
            <w:pPr>
              <w:spacing w:after="0" w:line="240" w:lineRule="auto"/>
              <w:jc w:val="center"/>
              <w:rPr>
                <w:rFonts w:ascii="Cambria Math" w:hAnsi="Cambria Math"/>
              </w:rPr>
            </w:pPr>
            <w:r w:rsidRPr="004B26E8">
              <w:rPr>
                <w:rFonts w:ascii="Cambria Math" w:hAnsi="Cambria Math"/>
              </w:rPr>
              <w:t>Tak, podać</w:t>
            </w:r>
          </w:p>
        </w:tc>
        <w:tc>
          <w:tcPr>
            <w:tcW w:w="2127" w:type="dxa"/>
            <w:vAlign w:val="center"/>
          </w:tcPr>
          <w:p w14:paraId="0D11C3F1" w14:textId="77777777" w:rsidR="00831076" w:rsidRPr="005E49FE" w:rsidRDefault="00831076" w:rsidP="00831076">
            <w:pPr>
              <w:pStyle w:val="Bezodstpw"/>
              <w:rPr>
                <w:rFonts w:ascii="Cambria Math" w:hAnsi="Cambria Math" w:cs="Times New Roman"/>
              </w:rPr>
            </w:pPr>
          </w:p>
        </w:tc>
      </w:tr>
      <w:tr w:rsidR="00831076" w:rsidRPr="005E49FE" w14:paraId="77DE8BF9" w14:textId="77777777" w:rsidTr="00E1231E">
        <w:trPr>
          <w:trHeight w:val="70"/>
        </w:trPr>
        <w:tc>
          <w:tcPr>
            <w:tcW w:w="567" w:type="dxa"/>
            <w:vAlign w:val="center"/>
          </w:tcPr>
          <w:p w14:paraId="180C4278" w14:textId="77777777" w:rsidR="00831076" w:rsidRPr="004B26E8" w:rsidRDefault="00831076" w:rsidP="00831076">
            <w:pPr>
              <w:widowControl w:val="0"/>
              <w:numPr>
                <w:ilvl w:val="0"/>
                <w:numId w:val="1"/>
              </w:numPr>
              <w:autoSpaceDE w:val="0"/>
              <w:autoSpaceDN w:val="0"/>
              <w:adjustRightInd w:val="0"/>
              <w:spacing w:after="0" w:line="240" w:lineRule="auto"/>
              <w:rPr>
                <w:rFonts w:ascii="Cambria Math" w:hAnsi="Cambria Math"/>
                <w:b/>
                <w:color w:val="000000"/>
                <w:spacing w:val="-2"/>
              </w:rPr>
            </w:pPr>
          </w:p>
        </w:tc>
        <w:tc>
          <w:tcPr>
            <w:tcW w:w="5245" w:type="dxa"/>
            <w:vAlign w:val="center"/>
          </w:tcPr>
          <w:p w14:paraId="295EA447" w14:textId="00543746" w:rsidR="00831076" w:rsidRPr="004B26E8" w:rsidRDefault="00831076" w:rsidP="00831076">
            <w:pPr>
              <w:rPr>
                <w:rFonts w:ascii="Cambria Math" w:hAnsi="Cambria Math" w:cs="Calibri"/>
                <w:color w:val="000000"/>
              </w:rPr>
            </w:pPr>
            <w:r>
              <w:rPr>
                <w:rFonts w:ascii="Arial" w:hAnsi="Arial" w:cs="Arial"/>
                <w:color w:val="000000"/>
                <w:sz w:val="20"/>
                <w:szCs w:val="20"/>
              </w:rPr>
              <w:t>Obrazowanie kolor Doppler w M –</w:t>
            </w:r>
            <w:proofErr w:type="spellStart"/>
            <w:r>
              <w:rPr>
                <w:rFonts w:ascii="Arial" w:hAnsi="Arial" w:cs="Arial"/>
                <w:color w:val="000000"/>
                <w:sz w:val="20"/>
                <w:szCs w:val="20"/>
              </w:rPr>
              <w:t>mode</w:t>
            </w:r>
            <w:proofErr w:type="spellEnd"/>
          </w:p>
        </w:tc>
        <w:tc>
          <w:tcPr>
            <w:tcW w:w="1559" w:type="dxa"/>
            <w:vAlign w:val="center"/>
          </w:tcPr>
          <w:p w14:paraId="2ED0F17D" w14:textId="49A99100" w:rsidR="00831076" w:rsidRPr="004B26E8" w:rsidRDefault="00831076" w:rsidP="00831076">
            <w:pPr>
              <w:spacing w:after="0" w:line="240" w:lineRule="auto"/>
              <w:jc w:val="center"/>
              <w:rPr>
                <w:rFonts w:ascii="Cambria Math" w:hAnsi="Cambria Math"/>
              </w:rPr>
            </w:pPr>
            <w:r w:rsidRPr="004B26E8">
              <w:rPr>
                <w:rFonts w:ascii="Cambria Math" w:hAnsi="Cambria Math"/>
              </w:rPr>
              <w:t>Tak, podać</w:t>
            </w:r>
          </w:p>
        </w:tc>
        <w:tc>
          <w:tcPr>
            <w:tcW w:w="2127" w:type="dxa"/>
            <w:vAlign w:val="center"/>
          </w:tcPr>
          <w:p w14:paraId="20CD1D02" w14:textId="77777777" w:rsidR="00831076" w:rsidRPr="005E49FE" w:rsidRDefault="00831076" w:rsidP="00831076">
            <w:pPr>
              <w:pStyle w:val="Bezodstpw"/>
              <w:rPr>
                <w:rFonts w:ascii="Cambria Math" w:hAnsi="Cambria Math" w:cs="Times New Roman"/>
              </w:rPr>
            </w:pPr>
          </w:p>
        </w:tc>
      </w:tr>
      <w:tr w:rsidR="00831076" w:rsidRPr="005E49FE" w14:paraId="328F25E3" w14:textId="77777777" w:rsidTr="00E1231E">
        <w:trPr>
          <w:trHeight w:val="70"/>
        </w:trPr>
        <w:tc>
          <w:tcPr>
            <w:tcW w:w="567" w:type="dxa"/>
            <w:vAlign w:val="center"/>
          </w:tcPr>
          <w:p w14:paraId="2FACBCC7" w14:textId="77777777" w:rsidR="00831076" w:rsidRPr="004B26E8" w:rsidRDefault="00831076" w:rsidP="00831076">
            <w:pPr>
              <w:widowControl w:val="0"/>
              <w:numPr>
                <w:ilvl w:val="0"/>
                <w:numId w:val="1"/>
              </w:numPr>
              <w:autoSpaceDE w:val="0"/>
              <w:autoSpaceDN w:val="0"/>
              <w:adjustRightInd w:val="0"/>
              <w:spacing w:after="0" w:line="240" w:lineRule="auto"/>
              <w:rPr>
                <w:rFonts w:ascii="Cambria Math" w:hAnsi="Cambria Math"/>
                <w:b/>
                <w:color w:val="000000"/>
                <w:spacing w:val="-2"/>
              </w:rPr>
            </w:pPr>
          </w:p>
        </w:tc>
        <w:tc>
          <w:tcPr>
            <w:tcW w:w="5245" w:type="dxa"/>
            <w:vAlign w:val="center"/>
          </w:tcPr>
          <w:p w14:paraId="10D2F8BC" w14:textId="39D9186D" w:rsidR="00831076" w:rsidRPr="004B26E8" w:rsidRDefault="00831076" w:rsidP="00831076">
            <w:pPr>
              <w:rPr>
                <w:rFonts w:ascii="Cambria Math" w:hAnsi="Cambria Math" w:cs="Calibri"/>
                <w:color w:val="000000"/>
              </w:rPr>
            </w:pPr>
            <w:r w:rsidRPr="00EA2A3C">
              <w:rPr>
                <w:rFonts w:ascii="Arial" w:hAnsi="Arial" w:cs="Arial"/>
                <w:color w:val="000000"/>
                <w:sz w:val="20"/>
                <w:szCs w:val="20"/>
              </w:rPr>
              <w:t>Anatomiczny M-</w:t>
            </w:r>
            <w:proofErr w:type="spellStart"/>
            <w:r w:rsidRPr="00EA2A3C">
              <w:rPr>
                <w:rFonts w:ascii="Arial" w:hAnsi="Arial" w:cs="Arial"/>
                <w:color w:val="000000"/>
                <w:sz w:val="20"/>
                <w:szCs w:val="20"/>
              </w:rPr>
              <w:t>mode</w:t>
            </w:r>
            <w:proofErr w:type="spellEnd"/>
          </w:p>
        </w:tc>
        <w:tc>
          <w:tcPr>
            <w:tcW w:w="1559" w:type="dxa"/>
            <w:vAlign w:val="center"/>
          </w:tcPr>
          <w:p w14:paraId="089D00FE" w14:textId="092C8DF6" w:rsidR="00831076" w:rsidRPr="004B26E8" w:rsidRDefault="00831076" w:rsidP="00831076">
            <w:pPr>
              <w:spacing w:after="0" w:line="240" w:lineRule="auto"/>
              <w:jc w:val="center"/>
              <w:rPr>
                <w:rFonts w:ascii="Cambria Math" w:hAnsi="Cambria Math"/>
              </w:rPr>
            </w:pPr>
            <w:r w:rsidRPr="004B26E8">
              <w:rPr>
                <w:rFonts w:ascii="Cambria Math" w:hAnsi="Cambria Math"/>
              </w:rPr>
              <w:t>Tak, podać</w:t>
            </w:r>
          </w:p>
        </w:tc>
        <w:tc>
          <w:tcPr>
            <w:tcW w:w="2127" w:type="dxa"/>
            <w:vAlign w:val="center"/>
          </w:tcPr>
          <w:p w14:paraId="0A3BC8B3" w14:textId="77777777" w:rsidR="00831076" w:rsidRPr="005E49FE" w:rsidRDefault="00831076" w:rsidP="00831076">
            <w:pPr>
              <w:pStyle w:val="Bezodstpw"/>
              <w:rPr>
                <w:rFonts w:ascii="Cambria Math" w:hAnsi="Cambria Math" w:cs="Times New Roman"/>
              </w:rPr>
            </w:pPr>
          </w:p>
        </w:tc>
      </w:tr>
      <w:tr w:rsidR="00831076" w:rsidRPr="005E49FE" w14:paraId="28D19010" w14:textId="77777777" w:rsidTr="00E1231E">
        <w:trPr>
          <w:trHeight w:val="70"/>
        </w:trPr>
        <w:tc>
          <w:tcPr>
            <w:tcW w:w="567" w:type="dxa"/>
            <w:vAlign w:val="center"/>
          </w:tcPr>
          <w:p w14:paraId="38AD4B69" w14:textId="77777777" w:rsidR="00831076" w:rsidRPr="004B26E8" w:rsidRDefault="00831076" w:rsidP="00831076">
            <w:pPr>
              <w:widowControl w:val="0"/>
              <w:numPr>
                <w:ilvl w:val="0"/>
                <w:numId w:val="1"/>
              </w:numPr>
              <w:autoSpaceDE w:val="0"/>
              <w:autoSpaceDN w:val="0"/>
              <w:adjustRightInd w:val="0"/>
              <w:spacing w:after="0" w:line="240" w:lineRule="auto"/>
              <w:rPr>
                <w:rFonts w:ascii="Cambria Math" w:hAnsi="Cambria Math"/>
                <w:b/>
                <w:color w:val="000000"/>
                <w:spacing w:val="-2"/>
              </w:rPr>
            </w:pPr>
          </w:p>
        </w:tc>
        <w:tc>
          <w:tcPr>
            <w:tcW w:w="5245" w:type="dxa"/>
            <w:vAlign w:val="center"/>
          </w:tcPr>
          <w:p w14:paraId="6B32BBBB" w14:textId="588AD694" w:rsidR="00831076" w:rsidRPr="004B26E8" w:rsidRDefault="00831076" w:rsidP="00831076">
            <w:pPr>
              <w:rPr>
                <w:rFonts w:ascii="Cambria Math" w:hAnsi="Cambria Math" w:cs="Calibri"/>
                <w:color w:val="000000"/>
              </w:rPr>
            </w:pPr>
            <w:r w:rsidRPr="00EA2A3C">
              <w:rPr>
                <w:rFonts w:ascii="Arial" w:hAnsi="Arial" w:cs="Arial"/>
                <w:color w:val="000000"/>
                <w:sz w:val="20"/>
                <w:szCs w:val="20"/>
              </w:rPr>
              <w:t>Wielkość bramki PW Doppler min. od 0,5 do 20 mm</w:t>
            </w:r>
          </w:p>
        </w:tc>
        <w:tc>
          <w:tcPr>
            <w:tcW w:w="1559" w:type="dxa"/>
            <w:vAlign w:val="center"/>
          </w:tcPr>
          <w:p w14:paraId="1458E4CE" w14:textId="0D4ECB7F" w:rsidR="00831076" w:rsidRPr="004B26E8" w:rsidRDefault="00831076" w:rsidP="00831076">
            <w:pPr>
              <w:spacing w:after="0" w:line="240" w:lineRule="auto"/>
              <w:jc w:val="center"/>
              <w:rPr>
                <w:rFonts w:ascii="Cambria Math" w:hAnsi="Cambria Math"/>
              </w:rPr>
            </w:pPr>
            <w:r w:rsidRPr="004B26E8">
              <w:rPr>
                <w:rFonts w:ascii="Cambria Math" w:hAnsi="Cambria Math"/>
              </w:rPr>
              <w:t>Tak, podać</w:t>
            </w:r>
          </w:p>
        </w:tc>
        <w:tc>
          <w:tcPr>
            <w:tcW w:w="2127" w:type="dxa"/>
            <w:vAlign w:val="center"/>
          </w:tcPr>
          <w:p w14:paraId="314E6DA8" w14:textId="77777777" w:rsidR="00831076" w:rsidRPr="005E49FE" w:rsidRDefault="00831076" w:rsidP="00831076">
            <w:pPr>
              <w:pStyle w:val="Bezodstpw"/>
              <w:rPr>
                <w:rFonts w:ascii="Cambria Math" w:hAnsi="Cambria Math" w:cs="Times New Roman"/>
              </w:rPr>
            </w:pPr>
          </w:p>
        </w:tc>
      </w:tr>
      <w:tr w:rsidR="00831076" w:rsidRPr="005E49FE" w14:paraId="351D9532" w14:textId="77777777" w:rsidTr="00E1231E">
        <w:trPr>
          <w:trHeight w:val="70"/>
        </w:trPr>
        <w:tc>
          <w:tcPr>
            <w:tcW w:w="567" w:type="dxa"/>
            <w:vAlign w:val="center"/>
          </w:tcPr>
          <w:p w14:paraId="0A907AFA" w14:textId="77777777" w:rsidR="00831076" w:rsidRPr="004B26E8" w:rsidRDefault="00831076" w:rsidP="00831076">
            <w:pPr>
              <w:widowControl w:val="0"/>
              <w:numPr>
                <w:ilvl w:val="0"/>
                <w:numId w:val="1"/>
              </w:numPr>
              <w:autoSpaceDE w:val="0"/>
              <w:autoSpaceDN w:val="0"/>
              <w:adjustRightInd w:val="0"/>
              <w:spacing w:after="0" w:line="240" w:lineRule="auto"/>
              <w:rPr>
                <w:rFonts w:ascii="Cambria Math" w:hAnsi="Cambria Math"/>
                <w:b/>
                <w:color w:val="000000"/>
                <w:spacing w:val="-2"/>
              </w:rPr>
            </w:pPr>
          </w:p>
        </w:tc>
        <w:tc>
          <w:tcPr>
            <w:tcW w:w="5245" w:type="dxa"/>
            <w:vAlign w:val="center"/>
          </w:tcPr>
          <w:p w14:paraId="63CA6F08" w14:textId="6156D0D8" w:rsidR="00831076" w:rsidRPr="004B26E8" w:rsidRDefault="00831076" w:rsidP="00831076">
            <w:pPr>
              <w:rPr>
                <w:rFonts w:ascii="Cambria Math" w:hAnsi="Cambria Math" w:cs="Calibri"/>
                <w:color w:val="000000"/>
              </w:rPr>
            </w:pPr>
            <w:r w:rsidRPr="00EA2A3C">
              <w:rPr>
                <w:rFonts w:ascii="Arial" w:hAnsi="Arial" w:cs="Arial"/>
                <w:color w:val="000000"/>
                <w:sz w:val="20"/>
                <w:szCs w:val="20"/>
              </w:rPr>
              <w:t>Automatyczna optymalizacja parametrów aparatu dla PWD przy pomocy jednego przycisku (skala, linia bazowa)</w:t>
            </w:r>
          </w:p>
        </w:tc>
        <w:tc>
          <w:tcPr>
            <w:tcW w:w="1559" w:type="dxa"/>
            <w:vAlign w:val="center"/>
          </w:tcPr>
          <w:p w14:paraId="6812782B" w14:textId="373B8CF9" w:rsidR="00831076" w:rsidRPr="004B26E8" w:rsidRDefault="00831076" w:rsidP="00831076">
            <w:pPr>
              <w:spacing w:after="0" w:line="240" w:lineRule="auto"/>
              <w:jc w:val="center"/>
              <w:rPr>
                <w:rFonts w:ascii="Cambria Math" w:hAnsi="Cambria Math"/>
              </w:rPr>
            </w:pPr>
            <w:r w:rsidRPr="004B26E8">
              <w:rPr>
                <w:rFonts w:ascii="Cambria Math" w:hAnsi="Cambria Math"/>
              </w:rPr>
              <w:t>Tak, podać</w:t>
            </w:r>
          </w:p>
        </w:tc>
        <w:tc>
          <w:tcPr>
            <w:tcW w:w="2127" w:type="dxa"/>
            <w:vAlign w:val="center"/>
          </w:tcPr>
          <w:p w14:paraId="279909E6" w14:textId="77777777" w:rsidR="00831076" w:rsidRPr="005E49FE" w:rsidRDefault="00831076" w:rsidP="00831076">
            <w:pPr>
              <w:pStyle w:val="Bezodstpw"/>
              <w:rPr>
                <w:rFonts w:ascii="Cambria Math" w:hAnsi="Cambria Math" w:cs="Times New Roman"/>
              </w:rPr>
            </w:pPr>
          </w:p>
        </w:tc>
      </w:tr>
      <w:tr w:rsidR="00831076" w:rsidRPr="005E49FE" w14:paraId="3A241C08" w14:textId="77777777" w:rsidTr="00E1231E">
        <w:trPr>
          <w:trHeight w:val="70"/>
        </w:trPr>
        <w:tc>
          <w:tcPr>
            <w:tcW w:w="567" w:type="dxa"/>
            <w:vAlign w:val="center"/>
          </w:tcPr>
          <w:p w14:paraId="1B742E15" w14:textId="77777777" w:rsidR="00831076" w:rsidRPr="004B26E8" w:rsidRDefault="00831076" w:rsidP="00831076">
            <w:pPr>
              <w:widowControl w:val="0"/>
              <w:numPr>
                <w:ilvl w:val="0"/>
                <w:numId w:val="1"/>
              </w:numPr>
              <w:autoSpaceDE w:val="0"/>
              <w:autoSpaceDN w:val="0"/>
              <w:adjustRightInd w:val="0"/>
              <w:spacing w:after="0" w:line="240" w:lineRule="auto"/>
              <w:rPr>
                <w:rFonts w:ascii="Cambria Math" w:hAnsi="Cambria Math"/>
                <w:b/>
                <w:color w:val="000000"/>
                <w:spacing w:val="-2"/>
              </w:rPr>
            </w:pPr>
          </w:p>
        </w:tc>
        <w:tc>
          <w:tcPr>
            <w:tcW w:w="5245" w:type="dxa"/>
            <w:vAlign w:val="center"/>
          </w:tcPr>
          <w:p w14:paraId="5318A595" w14:textId="5A96C995" w:rsidR="00831076" w:rsidRPr="004B26E8" w:rsidRDefault="00831076" w:rsidP="00831076">
            <w:pPr>
              <w:rPr>
                <w:rFonts w:ascii="Cambria Math" w:hAnsi="Cambria Math" w:cs="Calibri"/>
                <w:color w:val="000000"/>
              </w:rPr>
            </w:pPr>
            <w:r w:rsidRPr="00EA2A3C">
              <w:rPr>
                <w:rFonts w:ascii="Arial" w:hAnsi="Arial" w:cs="Arial"/>
                <w:color w:val="000000"/>
                <w:sz w:val="20"/>
                <w:szCs w:val="20"/>
              </w:rPr>
              <w:t>Maksymalna mierzona prędkość przy kącie 0° Doppler spektralnego z Falą Ciągłą (CWD)min. 18 m/s.</w:t>
            </w:r>
          </w:p>
        </w:tc>
        <w:tc>
          <w:tcPr>
            <w:tcW w:w="1559" w:type="dxa"/>
            <w:vAlign w:val="center"/>
          </w:tcPr>
          <w:p w14:paraId="739529AE" w14:textId="029C057A" w:rsidR="00831076" w:rsidRPr="004B26E8" w:rsidRDefault="00831076" w:rsidP="00831076">
            <w:pPr>
              <w:spacing w:after="0" w:line="240" w:lineRule="auto"/>
              <w:jc w:val="center"/>
              <w:rPr>
                <w:rFonts w:ascii="Cambria Math" w:hAnsi="Cambria Math"/>
              </w:rPr>
            </w:pPr>
            <w:r w:rsidRPr="004B26E8">
              <w:rPr>
                <w:rFonts w:ascii="Cambria Math" w:hAnsi="Cambria Math"/>
              </w:rPr>
              <w:t>Tak, podać</w:t>
            </w:r>
          </w:p>
        </w:tc>
        <w:tc>
          <w:tcPr>
            <w:tcW w:w="2127" w:type="dxa"/>
            <w:vAlign w:val="center"/>
          </w:tcPr>
          <w:p w14:paraId="3C6CEF46" w14:textId="77777777" w:rsidR="00831076" w:rsidRPr="005E49FE" w:rsidRDefault="00831076" w:rsidP="00831076">
            <w:pPr>
              <w:pStyle w:val="Bezodstpw"/>
              <w:rPr>
                <w:rFonts w:ascii="Cambria Math" w:hAnsi="Cambria Math" w:cs="Times New Roman"/>
              </w:rPr>
            </w:pPr>
          </w:p>
        </w:tc>
      </w:tr>
      <w:tr w:rsidR="00831076" w:rsidRPr="005E49FE" w14:paraId="43E21AA9" w14:textId="77777777" w:rsidTr="00E1231E">
        <w:trPr>
          <w:trHeight w:val="70"/>
        </w:trPr>
        <w:tc>
          <w:tcPr>
            <w:tcW w:w="567" w:type="dxa"/>
            <w:vAlign w:val="center"/>
          </w:tcPr>
          <w:p w14:paraId="16544350" w14:textId="77777777" w:rsidR="00831076" w:rsidRPr="004B26E8" w:rsidRDefault="00831076" w:rsidP="00831076">
            <w:pPr>
              <w:widowControl w:val="0"/>
              <w:numPr>
                <w:ilvl w:val="0"/>
                <w:numId w:val="1"/>
              </w:numPr>
              <w:autoSpaceDE w:val="0"/>
              <w:autoSpaceDN w:val="0"/>
              <w:adjustRightInd w:val="0"/>
              <w:spacing w:after="0" w:line="240" w:lineRule="auto"/>
              <w:rPr>
                <w:rFonts w:ascii="Cambria Math" w:hAnsi="Cambria Math"/>
                <w:b/>
                <w:color w:val="000000"/>
                <w:spacing w:val="-2"/>
              </w:rPr>
            </w:pPr>
          </w:p>
        </w:tc>
        <w:tc>
          <w:tcPr>
            <w:tcW w:w="5245" w:type="dxa"/>
            <w:vAlign w:val="center"/>
          </w:tcPr>
          <w:p w14:paraId="39A716D3" w14:textId="65C02E2C" w:rsidR="00831076" w:rsidRPr="004B26E8" w:rsidRDefault="00831076" w:rsidP="00831076">
            <w:pPr>
              <w:rPr>
                <w:rFonts w:ascii="Cambria Math" w:hAnsi="Cambria Math" w:cs="Calibri"/>
                <w:color w:val="000000"/>
              </w:rPr>
            </w:pPr>
            <w:r w:rsidRPr="00EA2A3C">
              <w:rPr>
                <w:rFonts w:ascii="Arial" w:hAnsi="Arial" w:cs="Arial"/>
                <w:color w:val="000000"/>
                <w:sz w:val="20"/>
                <w:szCs w:val="20"/>
              </w:rPr>
              <w:t>Pojemność pamięci dynamicznej prezentacji Doppler kolorowy min. 2000 obrazów</w:t>
            </w:r>
          </w:p>
        </w:tc>
        <w:tc>
          <w:tcPr>
            <w:tcW w:w="1559" w:type="dxa"/>
            <w:vAlign w:val="center"/>
          </w:tcPr>
          <w:p w14:paraId="5A23706C" w14:textId="368AC4B4" w:rsidR="00831076" w:rsidRPr="004B26E8" w:rsidRDefault="00831076" w:rsidP="00831076">
            <w:pPr>
              <w:spacing w:after="0" w:line="240" w:lineRule="auto"/>
              <w:jc w:val="center"/>
              <w:rPr>
                <w:rFonts w:ascii="Cambria Math" w:hAnsi="Cambria Math"/>
              </w:rPr>
            </w:pPr>
            <w:r w:rsidRPr="004B26E8">
              <w:rPr>
                <w:rFonts w:ascii="Cambria Math" w:hAnsi="Cambria Math"/>
              </w:rPr>
              <w:t>Tak, podać</w:t>
            </w:r>
          </w:p>
        </w:tc>
        <w:tc>
          <w:tcPr>
            <w:tcW w:w="2127" w:type="dxa"/>
            <w:vAlign w:val="center"/>
          </w:tcPr>
          <w:p w14:paraId="1C9CBBEC" w14:textId="77777777" w:rsidR="00831076" w:rsidRPr="005E49FE" w:rsidRDefault="00831076" w:rsidP="00831076">
            <w:pPr>
              <w:pStyle w:val="Bezodstpw"/>
              <w:rPr>
                <w:rFonts w:ascii="Cambria Math" w:hAnsi="Cambria Math" w:cs="Times New Roman"/>
              </w:rPr>
            </w:pPr>
          </w:p>
        </w:tc>
      </w:tr>
      <w:tr w:rsidR="00831076" w:rsidRPr="005E49FE" w14:paraId="5D7410F8" w14:textId="77777777" w:rsidTr="00E1231E">
        <w:trPr>
          <w:trHeight w:val="70"/>
        </w:trPr>
        <w:tc>
          <w:tcPr>
            <w:tcW w:w="567" w:type="dxa"/>
            <w:vAlign w:val="center"/>
          </w:tcPr>
          <w:p w14:paraId="54259BA3" w14:textId="77777777" w:rsidR="00831076" w:rsidRPr="004B26E8" w:rsidRDefault="00831076" w:rsidP="00831076">
            <w:pPr>
              <w:widowControl w:val="0"/>
              <w:numPr>
                <w:ilvl w:val="0"/>
                <w:numId w:val="1"/>
              </w:numPr>
              <w:autoSpaceDE w:val="0"/>
              <w:autoSpaceDN w:val="0"/>
              <w:adjustRightInd w:val="0"/>
              <w:spacing w:after="0" w:line="240" w:lineRule="auto"/>
              <w:rPr>
                <w:rFonts w:ascii="Cambria Math" w:hAnsi="Cambria Math"/>
                <w:b/>
                <w:color w:val="000000"/>
                <w:spacing w:val="-2"/>
              </w:rPr>
            </w:pPr>
          </w:p>
        </w:tc>
        <w:tc>
          <w:tcPr>
            <w:tcW w:w="5245" w:type="dxa"/>
            <w:vAlign w:val="center"/>
          </w:tcPr>
          <w:p w14:paraId="41D098AD" w14:textId="18B82E0C" w:rsidR="00831076" w:rsidRPr="004B26E8" w:rsidRDefault="00831076" w:rsidP="00831076">
            <w:pPr>
              <w:rPr>
                <w:rFonts w:ascii="Cambria Math" w:hAnsi="Cambria Math" w:cs="Calibri"/>
                <w:color w:val="000000"/>
              </w:rPr>
            </w:pPr>
            <w:r w:rsidRPr="00EA2A3C">
              <w:rPr>
                <w:rFonts w:ascii="Arial" w:hAnsi="Arial" w:cs="Arial"/>
                <w:color w:val="000000"/>
                <w:sz w:val="20"/>
                <w:szCs w:val="20"/>
              </w:rPr>
              <w:t>Regulacja uchylności bramki Dopplera Kolorowego na głowicy liniowej</w:t>
            </w:r>
          </w:p>
        </w:tc>
        <w:tc>
          <w:tcPr>
            <w:tcW w:w="1559" w:type="dxa"/>
            <w:vAlign w:val="center"/>
          </w:tcPr>
          <w:p w14:paraId="7A7E043A" w14:textId="04A90DC1" w:rsidR="00831076" w:rsidRPr="004B26E8" w:rsidRDefault="00831076" w:rsidP="00831076">
            <w:pPr>
              <w:spacing w:after="0" w:line="240" w:lineRule="auto"/>
              <w:jc w:val="center"/>
              <w:rPr>
                <w:rFonts w:ascii="Cambria Math" w:hAnsi="Cambria Math"/>
              </w:rPr>
            </w:pPr>
            <w:r w:rsidRPr="004B26E8">
              <w:rPr>
                <w:rFonts w:ascii="Cambria Math" w:hAnsi="Cambria Math"/>
              </w:rPr>
              <w:t>Tak, podać</w:t>
            </w:r>
          </w:p>
        </w:tc>
        <w:tc>
          <w:tcPr>
            <w:tcW w:w="2127" w:type="dxa"/>
            <w:vAlign w:val="center"/>
          </w:tcPr>
          <w:p w14:paraId="4F752E0A" w14:textId="77777777" w:rsidR="00831076" w:rsidRPr="005E49FE" w:rsidRDefault="00831076" w:rsidP="00831076">
            <w:pPr>
              <w:pStyle w:val="Bezodstpw"/>
              <w:rPr>
                <w:rFonts w:ascii="Cambria Math" w:hAnsi="Cambria Math" w:cs="Times New Roman"/>
              </w:rPr>
            </w:pPr>
          </w:p>
        </w:tc>
      </w:tr>
      <w:tr w:rsidR="00831076" w:rsidRPr="005E49FE" w14:paraId="02665E28" w14:textId="77777777" w:rsidTr="00E1231E">
        <w:trPr>
          <w:trHeight w:val="70"/>
        </w:trPr>
        <w:tc>
          <w:tcPr>
            <w:tcW w:w="567" w:type="dxa"/>
            <w:vAlign w:val="center"/>
          </w:tcPr>
          <w:p w14:paraId="48BBE40B" w14:textId="77777777" w:rsidR="00831076" w:rsidRPr="004B26E8" w:rsidRDefault="00831076" w:rsidP="00831076">
            <w:pPr>
              <w:widowControl w:val="0"/>
              <w:numPr>
                <w:ilvl w:val="0"/>
                <w:numId w:val="1"/>
              </w:numPr>
              <w:autoSpaceDE w:val="0"/>
              <w:autoSpaceDN w:val="0"/>
              <w:adjustRightInd w:val="0"/>
              <w:spacing w:after="0" w:line="240" w:lineRule="auto"/>
              <w:rPr>
                <w:rFonts w:ascii="Cambria Math" w:hAnsi="Cambria Math"/>
                <w:b/>
                <w:color w:val="000000"/>
                <w:spacing w:val="-2"/>
              </w:rPr>
            </w:pPr>
          </w:p>
        </w:tc>
        <w:tc>
          <w:tcPr>
            <w:tcW w:w="5245" w:type="dxa"/>
            <w:vAlign w:val="center"/>
          </w:tcPr>
          <w:p w14:paraId="6B284DB0" w14:textId="6CCB3096" w:rsidR="00831076" w:rsidRPr="004B26E8" w:rsidRDefault="00831076" w:rsidP="00831076">
            <w:pPr>
              <w:rPr>
                <w:rFonts w:ascii="Cambria Math" w:hAnsi="Cambria Math" w:cs="Calibri"/>
                <w:color w:val="000000"/>
              </w:rPr>
            </w:pPr>
            <w:r w:rsidRPr="00EA2A3C">
              <w:rPr>
                <w:rFonts w:ascii="Arial" w:hAnsi="Arial" w:cs="Arial"/>
                <w:color w:val="000000"/>
                <w:sz w:val="20"/>
                <w:szCs w:val="20"/>
              </w:rPr>
              <w:t>Jednoczesna prezentacja na ekranie w czasie rzeczywistym dwóch obrazów – jeden w B-</w:t>
            </w:r>
            <w:proofErr w:type="spellStart"/>
            <w:r w:rsidRPr="00EA2A3C">
              <w:rPr>
                <w:rFonts w:ascii="Arial" w:hAnsi="Arial" w:cs="Arial"/>
                <w:color w:val="000000"/>
                <w:sz w:val="20"/>
                <w:szCs w:val="20"/>
              </w:rPr>
              <w:t>mode</w:t>
            </w:r>
            <w:proofErr w:type="spellEnd"/>
            <w:r w:rsidRPr="00EA2A3C">
              <w:rPr>
                <w:rFonts w:ascii="Arial" w:hAnsi="Arial" w:cs="Arial"/>
                <w:color w:val="000000"/>
                <w:sz w:val="20"/>
                <w:szCs w:val="20"/>
              </w:rPr>
              <w:t>, drugi w trybie Dopplera Kolorowego</w:t>
            </w:r>
          </w:p>
        </w:tc>
        <w:tc>
          <w:tcPr>
            <w:tcW w:w="1559" w:type="dxa"/>
            <w:vAlign w:val="center"/>
          </w:tcPr>
          <w:p w14:paraId="04395506" w14:textId="64815FDB" w:rsidR="00831076" w:rsidRPr="004B26E8" w:rsidRDefault="00831076" w:rsidP="00831076">
            <w:pPr>
              <w:spacing w:after="0" w:line="240" w:lineRule="auto"/>
              <w:jc w:val="center"/>
              <w:rPr>
                <w:rFonts w:ascii="Cambria Math" w:hAnsi="Cambria Math"/>
              </w:rPr>
            </w:pPr>
            <w:r w:rsidRPr="004B26E8">
              <w:rPr>
                <w:rFonts w:ascii="Cambria Math" w:hAnsi="Cambria Math"/>
              </w:rPr>
              <w:t>Tak, podać</w:t>
            </w:r>
          </w:p>
        </w:tc>
        <w:tc>
          <w:tcPr>
            <w:tcW w:w="2127" w:type="dxa"/>
            <w:vAlign w:val="center"/>
          </w:tcPr>
          <w:p w14:paraId="267F72DD" w14:textId="77777777" w:rsidR="00831076" w:rsidRPr="005E49FE" w:rsidRDefault="00831076" w:rsidP="00831076">
            <w:pPr>
              <w:pStyle w:val="Bezodstpw"/>
              <w:rPr>
                <w:rFonts w:ascii="Cambria Math" w:hAnsi="Cambria Math" w:cs="Times New Roman"/>
              </w:rPr>
            </w:pPr>
          </w:p>
        </w:tc>
      </w:tr>
      <w:tr w:rsidR="00831076" w:rsidRPr="005E49FE" w14:paraId="59396F05" w14:textId="77777777" w:rsidTr="00E1231E">
        <w:trPr>
          <w:trHeight w:val="70"/>
        </w:trPr>
        <w:tc>
          <w:tcPr>
            <w:tcW w:w="567" w:type="dxa"/>
            <w:vAlign w:val="center"/>
          </w:tcPr>
          <w:p w14:paraId="2C36DE27" w14:textId="77777777" w:rsidR="00831076" w:rsidRPr="004B26E8" w:rsidRDefault="00831076" w:rsidP="00831076">
            <w:pPr>
              <w:widowControl w:val="0"/>
              <w:numPr>
                <w:ilvl w:val="0"/>
                <w:numId w:val="1"/>
              </w:numPr>
              <w:autoSpaceDE w:val="0"/>
              <w:autoSpaceDN w:val="0"/>
              <w:adjustRightInd w:val="0"/>
              <w:spacing w:after="0" w:line="240" w:lineRule="auto"/>
              <w:rPr>
                <w:rFonts w:ascii="Cambria Math" w:hAnsi="Cambria Math"/>
                <w:b/>
                <w:color w:val="000000"/>
                <w:spacing w:val="-2"/>
              </w:rPr>
            </w:pPr>
          </w:p>
        </w:tc>
        <w:tc>
          <w:tcPr>
            <w:tcW w:w="5245" w:type="dxa"/>
            <w:vAlign w:val="center"/>
          </w:tcPr>
          <w:p w14:paraId="4FF54BCC" w14:textId="4A13ED77" w:rsidR="00831076" w:rsidRPr="004B26E8" w:rsidRDefault="00831076" w:rsidP="00831076">
            <w:pPr>
              <w:rPr>
                <w:rFonts w:ascii="Cambria Math" w:hAnsi="Cambria Math" w:cs="Calibri"/>
                <w:color w:val="000000"/>
              </w:rPr>
            </w:pPr>
            <w:r w:rsidRPr="00EA2A3C">
              <w:rPr>
                <w:rFonts w:ascii="Arial" w:hAnsi="Arial" w:cs="Arial"/>
                <w:color w:val="000000"/>
                <w:sz w:val="20"/>
                <w:szCs w:val="20"/>
              </w:rPr>
              <w:t>Fabryczne ustawienia wstępne użytkownika (</w:t>
            </w:r>
            <w:proofErr w:type="spellStart"/>
            <w:r w:rsidRPr="00EA2A3C">
              <w:rPr>
                <w:rFonts w:ascii="Arial" w:hAnsi="Arial" w:cs="Arial"/>
                <w:color w:val="000000"/>
                <w:sz w:val="20"/>
                <w:szCs w:val="20"/>
              </w:rPr>
              <w:t>presety</w:t>
            </w:r>
            <w:proofErr w:type="spellEnd"/>
            <w:r w:rsidRPr="00EA2A3C">
              <w:rPr>
                <w:rFonts w:ascii="Arial" w:hAnsi="Arial" w:cs="Arial"/>
                <w:color w:val="000000"/>
                <w:sz w:val="20"/>
                <w:szCs w:val="20"/>
              </w:rPr>
              <w:t>) dla aplikacji i głowic</w:t>
            </w:r>
          </w:p>
        </w:tc>
        <w:tc>
          <w:tcPr>
            <w:tcW w:w="1559" w:type="dxa"/>
            <w:vAlign w:val="center"/>
          </w:tcPr>
          <w:p w14:paraId="1069A27C" w14:textId="52473DFB" w:rsidR="00831076" w:rsidRPr="004B26E8" w:rsidRDefault="00831076" w:rsidP="00831076">
            <w:pPr>
              <w:spacing w:after="0" w:line="240" w:lineRule="auto"/>
              <w:jc w:val="center"/>
              <w:rPr>
                <w:rFonts w:ascii="Cambria Math" w:hAnsi="Cambria Math"/>
              </w:rPr>
            </w:pPr>
            <w:r w:rsidRPr="004B26E8">
              <w:rPr>
                <w:rFonts w:ascii="Cambria Math" w:hAnsi="Cambria Math"/>
              </w:rPr>
              <w:t>Tak, podać</w:t>
            </w:r>
          </w:p>
        </w:tc>
        <w:tc>
          <w:tcPr>
            <w:tcW w:w="2127" w:type="dxa"/>
            <w:vAlign w:val="center"/>
          </w:tcPr>
          <w:p w14:paraId="3F8B2C90" w14:textId="77777777" w:rsidR="00831076" w:rsidRPr="005E49FE" w:rsidRDefault="00831076" w:rsidP="00831076">
            <w:pPr>
              <w:pStyle w:val="Bezodstpw"/>
              <w:rPr>
                <w:rFonts w:ascii="Cambria Math" w:hAnsi="Cambria Math" w:cs="Times New Roman"/>
              </w:rPr>
            </w:pPr>
          </w:p>
        </w:tc>
      </w:tr>
      <w:tr w:rsidR="00831076" w:rsidRPr="005E49FE" w14:paraId="6274EBFC" w14:textId="77777777" w:rsidTr="00E1231E">
        <w:trPr>
          <w:trHeight w:val="70"/>
        </w:trPr>
        <w:tc>
          <w:tcPr>
            <w:tcW w:w="567" w:type="dxa"/>
            <w:vAlign w:val="center"/>
          </w:tcPr>
          <w:p w14:paraId="4D2D5DA6" w14:textId="77777777" w:rsidR="00831076" w:rsidRPr="004B26E8" w:rsidRDefault="00831076" w:rsidP="00831076">
            <w:pPr>
              <w:widowControl w:val="0"/>
              <w:numPr>
                <w:ilvl w:val="0"/>
                <w:numId w:val="1"/>
              </w:numPr>
              <w:autoSpaceDE w:val="0"/>
              <w:autoSpaceDN w:val="0"/>
              <w:adjustRightInd w:val="0"/>
              <w:spacing w:after="0" w:line="240" w:lineRule="auto"/>
              <w:rPr>
                <w:rFonts w:ascii="Cambria Math" w:hAnsi="Cambria Math"/>
                <w:b/>
                <w:color w:val="000000"/>
                <w:spacing w:val="-2"/>
              </w:rPr>
            </w:pPr>
          </w:p>
        </w:tc>
        <w:tc>
          <w:tcPr>
            <w:tcW w:w="5245" w:type="dxa"/>
            <w:vAlign w:val="center"/>
          </w:tcPr>
          <w:p w14:paraId="7989DB8C" w14:textId="77777777" w:rsidR="00831076" w:rsidRDefault="00831076" w:rsidP="00831076">
            <w:pPr>
              <w:spacing w:after="0"/>
              <w:rPr>
                <w:rFonts w:ascii="Arial" w:hAnsi="Arial" w:cs="Arial"/>
                <w:color w:val="000000"/>
                <w:sz w:val="20"/>
                <w:szCs w:val="20"/>
              </w:rPr>
            </w:pPr>
            <w:r w:rsidRPr="00EA2A3C">
              <w:rPr>
                <w:rFonts w:ascii="Arial" w:hAnsi="Arial" w:cs="Arial"/>
                <w:color w:val="000000"/>
                <w:sz w:val="20"/>
                <w:szCs w:val="20"/>
              </w:rPr>
              <w:t xml:space="preserve">Szerokopasmowa głowica sektorowa wykonana w technice matrycowej wielorzędowej lub innej znacząco poprawiającej rozdzielczość np. Single </w:t>
            </w:r>
            <w:proofErr w:type="spellStart"/>
            <w:r w:rsidRPr="00EA2A3C">
              <w:rPr>
                <w:rFonts w:ascii="Arial" w:hAnsi="Arial" w:cs="Arial"/>
                <w:color w:val="000000"/>
                <w:sz w:val="20"/>
                <w:szCs w:val="20"/>
              </w:rPr>
              <w:t>Crystal</w:t>
            </w:r>
            <w:proofErr w:type="spellEnd"/>
          </w:p>
          <w:p w14:paraId="38B88A96" w14:textId="77777777" w:rsidR="00831076" w:rsidRPr="00EA2A3C" w:rsidRDefault="00831076" w:rsidP="00831076">
            <w:pPr>
              <w:spacing w:after="0"/>
              <w:rPr>
                <w:rFonts w:ascii="Arial" w:hAnsi="Arial" w:cs="Arial"/>
                <w:color w:val="000000"/>
                <w:sz w:val="20"/>
                <w:szCs w:val="20"/>
              </w:rPr>
            </w:pPr>
            <w:r w:rsidRPr="00EA2A3C">
              <w:rPr>
                <w:rFonts w:ascii="Arial" w:hAnsi="Arial" w:cs="Arial"/>
                <w:color w:val="000000"/>
                <w:sz w:val="20"/>
                <w:szCs w:val="20"/>
              </w:rPr>
              <w:t>Zakres częstotliwości pracy min. od 1 do 5 MHz (+/- 1MHz)</w:t>
            </w:r>
          </w:p>
          <w:p w14:paraId="1AA978BB" w14:textId="77777777" w:rsidR="00831076" w:rsidRPr="00EA2A3C" w:rsidRDefault="00831076" w:rsidP="00831076">
            <w:pPr>
              <w:spacing w:after="0"/>
              <w:rPr>
                <w:rFonts w:ascii="Arial" w:hAnsi="Arial" w:cs="Arial"/>
                <w:color w:val="000000"/>
                <w:sz w:val="20"/>
                <w:szCs w:val="20"/>
              </w:rPr>
            </w:pPr>
            <w:r w:rsidRPr="00EA2A3C">
              <w:rPr>
                <w:rFonts w:ascii="Arial" w:hAnsi="Arial" w:cs="Arial"/>
                <w:color w:val="000000"/>
                <w:sz w:val="20"/>
                <w:szCs w:val="20"/>
              </w:rPr>
              <w:t>Ilość elementów min. 80</w:t>
            </w:r>
          </w:p>
          <w:p w14:paraId="72896869" w14:textId="77777777" w:rsidR="00831076" w:rsidRPr="00EA2A3C" w:rsidRDefault="00831076" w:rsidP="00831076">
            <w:pPr>
              <w:spacing w:after="0"/>
              <w:rPr>
                <w:rFonts w:ascii="Arial" w:hAnsi="Arial" w:cs="Arial"/>
                <w:color w:val="000000"/>
                <w:sz w:val="20"/>
                <w:szCs w:val="20"/>
              </w:rPr>
            </w:pPr>
            <w:r w:rsidRPr="00EA2A3C">
              <w:rPr>
                <w:rFonts w:ascii="Arial" w:hAnsi="Arial" w:cs="Arial"/>
                <w:color w:val="000000"/>
                <w:sz w:val="20"/>
                <w:szCs w:val="20"/>
              </w:rPr>
              <w:t>Tryby obrazowania B-</w:t>
            </w:r>
            <w:proofErr w:type="spellStart"/>
            <w:r w:rsidRPr="00EA2A3C">
              <w:rPr>
                <w:rFonts w:ascii="Arial" w:hAnsi="Arial" w:cs="Arial"/>
                <w:color w:val="000000"/>
                <w:sz w:val="20"/>
                <w:szCs w:val="20"/>
              </w:rPr>
              <w:t>mode</w:t>
            </w:r>
            <w:proofErr w:type="spellEnd"/>
            <w:r w:rsidRPr="00EA2A3C">
              <w:rPr>
                <w:rFonts w:ascii="Arial" w:hAnsi="Arial" w:cs="Arial"/>
                <w:color w:val="000000"/>
                <w:sz w:val="20"/>
                <w:szCs w:val="20"/>
              </w:rPr>
              <w:t>, M-</w:t>
            </w:r>
            <w:proofErr w:type="spellStart"/>
            <w:r w:rsidRPr="00EA2A3C">
              <w:rPr>
                <w:rFonts w:ascii="Arial" w:hAnsi="Arial" w:cs="Arial"/>
                <w:color w:val="000000"/>
                <w:sz w:val="20"/>
                <w:szCs w:val="20"/>
              </w:rPr>
              <w:t>mode</w:t>
            </w:r>
            <w:proofErr w:type="spellEnd"/>
            <w:r w:rsidRPr="00EA2A3C">
              <w:rPr>
                <w:rFonts w:ascii="Arial" w:hAnsi="Arial" w:cs="Arial"/>
                <w:color w:val="000000"/>
                <w:sz w:val="20"/>
                <w:szCs w:val="20"/>
              </w:rPr>
              <w:t xml:space="preserve">, CD, CW Doppler, PW Doppler, </w:t>
            </w:r>
          </w:p>
          <w:p w14:paraId="606E749B" w14:textId="1C77731E" w:rsidR="00831076" w:rsidRPr="004B26E8" w:rsidRDefault="00831076" w:rsidP="00831076">
            <w:pPr>
              <w:rPr>
                <w:rFonts w:ascii="Cambria Math" w:hAnsi="Cambria Math" w:cs="Calibri"/>
                <w:color w:val="000000"/>
              </w:rPr>
            </w:pPr>
            <w:r w:rsidRPr="00EA2A3C">
              <w:rPr>
                <w:rFonts w:ascii="Arial" w:hAnsi="Arial" w:cs="Arial"/>
                <w:color w:val="000000"/>
                <w:sz w:val="20"/>
                <w:szCs w:val="20"/>
              </w:rPr>
              <w:t>Kąt pola skanowania min. 90°</w:t>
            </w:r>
          </w:p>
        </w:tc>
        <w:tc>
          <w:tcPr>
            <w:tcW w:w="1559" w:type="dxa"/>
            <w:vAlign w:val="center"/>
          </w:tcPr>
          <w:p w14:paraId="087C4D35" w14:textId="1221B5D4" w:rsidR="00831076" w:rsidRPr="004B26E8" w:rsidRDefault="00831076" w:rsidP="00831076">
            <w:pPr>
              <w:spacing w:after="0" w:line="240" w:lineRule="auto"/>
              <w:jc w:val="center"/>
              <w:rPr>
                <w:rFonts w:ascii="Cambria Math" w:hAnsi="Cambria Math"/>
              </w:rPr>
            </w:pPr>
            <w:r w:rsidRPr="004B26E8">
              <w:rPr>
                <w:rFonts w:ascii="Cambria Math" w:hAnsi="Cambria Math"/>
              </w:rPr>
              <w:t>Tak, podać</w:t>
            </w:r>
          </w:p>
        </w:tc>
        <w:tc>
          <w:tcPr>
            <w:tcW w:w="2127" w:type="dxa"/>
            <w:vAlign w:val="center"/>
          </w:tcPr>
          <w:p w14:paraId="23AA9723" w14:textId="77777777" w:rsidR="00831076" w:rsidRPr="005E49FE" w:rsidRDefault="00831076" w:rsidP="00831076">
            <w:pPr>
              <w:pStyle w:val="Bezodstpw"/>
              <w:rPr>
                <w:rFonts w:ascii="Cambria Math" w:hAnsi="Cambria Math" w:cs="Times New Roman"/>
              </w:rPr>
            </w:pPr>
          </w:p>
        </w:tc>
      </w:tr>
      <w:tr w:rsidR="00831076" w:rsidRPr="005E49FE" w14:paraId="6EAC31C9" w14:textId="77777777" w:rsidTr="00E1231E">
        <w:trPr>
          <w:trHeight w:val="70"/>
        </w:trPr>
        <w:tc>
          <w:tcPr>
            <w:tcW w:w="567" w:type="dxa"/>
            <w:vAlign w:val="center"/>
          </w:tcPr>
          <w:p w14:paraId="3A8E0D52" w14:textId="77777777" w:rsidR="00831076" w:rsidRPr="004B26E8" w:rsidRDefault="00831076" w:rsidP="00831076">
            <w:pPr>
              <w:widowControl w:val="0"/>
              <w:numPr>
                <w:ilvl w:val="0"/>
                <w:numId w:val="1"/>
              </w:numPr>
              <w:autoSpaceDE w:val="0"/>
              <w:autoSpaceDN w:val="0"/>
              <w:adjustRightInd w:val="0"/>
              <w:spacing w:after="0" w:line="240" w:lineRule="auto"/>
              <w:rPr>
                <w:rFonts w:ascii="Cambria Math" w:hAnsi="Cambria Math"/>
                <w:b/>
                <w:color w:val="000000"/>
                <w:spacing w:val="-2"/>
              </w:rPr>
            </w:pPr>
          </w:p>
        </w:tc>
        <w:tc>
          <w:tcPr>
            <w:tcW w:w="5245" w:type="dxa"/>
            <w:vAlign w:val="center"/>
          </w:tcPr>
          <w:p w14:paraId="2D87F9D3" w14:textId="77777777" w:rsidR="00831076" w:rsidRPr="00EA2A3C" w:rsidRDefault="00831076" w:rsidP="00831076">
            <w:pPr>
              <w:spacing w:after="0"/>
              <w:rPr>
                <w:rFonts w:ascii="Arial" w:hAnsi="Arial" w:cs="Arial"/>
                <w:color w:val="000000"/>
                <w:sz w:val="20"/>
                <w:szCs w:val="20"/>
              </w:rPr>
            </w:pPr>
            <w:r w:rsidRPr="00EA2A3C">
              <w:rPr>
                <w:rFonts w:ascii="Arial" w:hAnsi="Arial" w:cs="Arial"/>
                <w:color w:val="000000"/>
                <w:sz w:val="20"/>
                <w:szCs w:val="20"/>
              </w:rPr>
              <w:t xml:space="preserve">Głowica </w:t>
            </w:r>
            <w:proofErr w:type="spellStart"/>
            <w:r w:rsidRPr="00EA2A3C">
              <w:rPr>
                <w:rFonts w:ascii="Arial" w:hAnsi="Arial" w:cs="Arial"/>
                <w:color w:val="000000"/>
                <w:sz w:val="20"/>
                <w:szCs w:val="20"/>
              </w:rPr>
              <w:t>convex</w:t>
            </w:r>
            <w:proofErr w:type="spellEnd"/>
            <w:r w:rsidRPr="00EA2A3C">
              <w:rPr>
                <w:rFonts w:ascii="Arial" w:hAnsi="Arial" w:cs="Arial"/>
                <w:color w:val="000000"/>
                <w:sz w:val="20"/>
                <w:szCs w:val="20"/>
              </w:rPr>
              <w:t xml:space="preserve"> w technologii Single </w:t>
            </w:r>
            <w:proofErr w:type="spellStart"/>
            <w:r w:rsidRPr="00EA2A3C">
              <w:rPr>
                <w:rFonts w:ascii="Arial" w:hAnsi="Arial" w:cs="Arial"/>
                <w:color w:val="000000"/>
                <w:sz w:val="20"/>
                <w:szCs w:val="20"/>
              </w:rPr>
              <w:t>Crystal</w:t>
            </w:r>
            <w:proofErr w:type="spellEnd"/>
            <w:r w:rsidRPr="00EA2A3C">
              <w:rPr>
                <w:rFonts w:ascii="Arial" w:hAnsi="Arial" w:cs="Arial"/>
                <w:color w:val="000000"/>
                <w:sz w:val="20"/>
                <w:szCs w:val="20"/>
              </w:rPr>
              <w:t xml:space="preserve"> lub analogicznej </w:t>
            </w:r>
          </w:p>
          <w:p w14:paraId="5487E8C5" w14:textId="77777777" w:rsidR="00831076" w:rsidRPr="00EA2A3C" w:rsidRDefault="00831076" w:rsidP="00831076">
            <w:pPr>
              <w:spacing w:after="0"/>
              <w:rPr>
                <w:rFonts w:ascii="Arial" w:hAnsi="Arial" w:cs="Arial"/>
                <w:color w:val="000000"/>
                <w:sz w:val="20"/>
                <w:szCs w:val="20"/>
              </w:rPr>
            </w:pPr>
            <w:r w:rsidRPr="00EA2A3C">
              <w:rPr>
                <w:rFonts w:ascii="Arial" w:hAnsi="Arial" w:cs="Arial"/>
                <w:color w:val="000000"/>
                <w:sz w:val="20"/>
                <w:szCs w:val="20"/>
              </w:rPr>
              <w:t>Zakres częstotliwości pracy min. od 1 do 5 MHz (+/- 1MHz)</w:t>
            </w:r>
          </w:p>
          <w:p w14:paraId="7CF9B497" w14:textId="77777777" w:rsidR="00831076" w:rsidRPr="00EA2A3C" w:rsidRDefault="00831076" w:rsidP="00831076">
            <w:pPr>
              <w:spacing w:after="0"/>
              <w:rPr>
                <w:rFonts w:ascii="Arial" w:hAnsi="Arial" w:cs="Arial"/>
                <w:color w:val="000000"/>
                <w:sz w:val="20"/>
                <w:szCs w:val="20"/>
              </w:rPr>
            </w:pPr>
            <w:r w:rsidRPr="00EA2A3C">
              <w:rPr>
                <w:rFonts w:ascii="Arial" w:hAnsi="Arial" w:cs="Arial"/>
                <w:color w:val="000000"/>
                <w:sz w:val="20"/>
                <w:szCs w:val="20"/>
              </w:rPr>
              <w:t>Ilość elementów min. 310</w:t>
            </w:r>
          </w:p>
          <w:p w14:paraId="1291FBB2" w14:textId="77777777" w:rsidR="00831076" w:rsidRPr="00EA2A3C" w:rsidRDefault="00831076" w:rsidP="00831076">
            <w:pPr>
              <w:spacing w:after="0"/>
              <w:rPr>
                <w:rFonts w:ascii="Arial" w:hAnsi="Arial" w:cs="Arial"/>
                <w:color w:val="000000"/>
                <w:sz w:val="20"/>
                <w:szCs w:val="20"/>
              </w:rPr>
            </w:pPr>
            <w:r w:rsidRPr="00EA2A3C">
              <w:rPr>
                <w:rFonts w:ascii="Arial" w:hAnsi="Arial" w:cs="Arial"/>
                <w:color w:val="000000"/>
                <w:sz w:val="20"/>
                <w:szCs w:val="20"/>
              </w:rPr>
              <w:t>Możliwość zastosowania przystawki biopsyjnej</w:t>
            </w:r>
          </w:p>
          <w:p w14:paraId="05719271" w14:textId="77777777" w:rsidR="00831076" w:rsidRPr="00EA2A3C" w:rsidRDefault="00831076" w:rsidP="00831076">
            <w:pPr>
              <w:spacing w:after="0"/>
              <w:rPr>
                <w:rFonts w:ascii="Arial" w:hAnsi="Arial" w:cs="Arial"/>
                <w:color w:val="000000"/>
                <w:sz w:val="20"/>
                <w:szCs w:val="20"/>
              </w:rPr>
            </w:pPr>
            <w:r w:rsidRPr="00EA2A3C">
              <w:rPr>
                <w:rFonts w:ascii="Arial" w:hAnsi="Arial" w:cs="Arial"/>
                <w:color w:val="000000"/>
                <w:sz w:val="20"/>
                <w:szCs w:val="20"/>
              </w:rPr>
              <w:t>Szerokość pola widzenia głowicy min. 105 stopni</w:t>
            </w:r>
          </w:p>
          <w:p w14:paraId="76A1D668" w14:textId="710BA40F" w:rsidR="00831076" w:rsidRPr="004B26E8" w:rsidRDefault="00831076" w:rsidP="00831076">
            <w:pPr>
              <w:rPr>
                <w:rFonts w:ascii="Cambria Math" w:hAnsi="Cambria Math" w:cs="Calibri"/>
                <w:color w:val="000000"/>
              </w:rPr>
            </w:pPr>
            <w:r w:rsidRPr="00EA2A3C">
              <w:rPr>
                <w:rFonts w:ascii="Arial" w:hAnsi="Arial" w:cs="Arial"/>
                <w:color w:val="000000"/>
                <w:sz w:val="20"/>
                <w:szCs w:val="20"/>
              </w:rPr>
              <w:t>Szerokość płaszczyzny obrazowania min 55 mm</w:t>
            </w:r>
          </w:p>
        </w:tc>
        <w:tc>
          <w:tcPr>
            <w:tcW w:w="1559" w:type="dxa"/>
            <w:vAlign w:val="center"/>
          </w:tcPr>
          <w:p w14:paraId="39AB48E5" w14:textId="32495238" w:rsidR="00831076" w:rsidRPr="004B26E8" w:rsidRDefault="00831076" w:rsidP="00831076">
            <w:pPr>
              <w:spacing w:after="0" w:line="240" w:lineRule="auto"/>
              <w:jc w:val="center"/>
              <w:rPr>
                <w:rFonts w:ascii="Cambria Math" w:hAnsi="Cambria Math"/>
              </w:rPr>
            </w:pPr>
            <w:r w:rsidRPr="004B26E8">
              <w:rPr>
                <w:rFonts w:ascii="Cambria Math" w:hAnsi="Cambria Math"/>
              </w:rPr>
              <w:t>Tak, podać</w:t>
            </w:r>
          </w:p>
        </w:tc>
        <w:tc>
          <w:tcPr>
            <w:tcW w:w="2127" w:type="dxa"/>
            <w:vAlign w:val="center"/>
          </w:tcPr>
          <w:p w14:paraId="7B184F6E" w14:textId="77777777" w:rsidR="00831076" w:rsidRPr="005E49FE" w:rsidRDefault="00831076" w:rsidP="00831076">
            <w:pPr>
              <w:pStyle w:val="Bezodstpw"/>
              <w:rPr>
                <w:rFonts w:ascii="Cambria Math" w:hAnsi="Cambria Math" w:cs="Times New Roman"/>
              </w:rPr>
            </w:pPr>
          </w:p>
        </w:tc>
      </w:tr>
      <w:tr w:rsidR="00831076" w:rsidRPr="005E49FE" w14:paraId="74815B4B" w14:textId="77777777" w:rsidTr="00E1231E">
        <w:trPr>
          <w:trHeight w:val="70"/>
        </w:trPr>
        <w:tc>
          <w:tcPr>
            <w:tcW w:w="567" w:type="dxa"/>
            <w:vAlign w:val="center"/>
          </w:tcPr>
          <w:p w14:paraId="5EFECB8D" w14:textId="77777777" w:rsidR="00831076" w:rsidRPr="004B26E8" w:rsidRDefault="00831076" w:rsidP="00831076">
            <w:pPr>
              <w:widowControl w:val="0"/>
              <w:numPr>
                <w:ilvl w:val="0"/>
                <w:numId w:val="1"/>
              </w:numPr>
              <w:autoSpaceDE w:val="0"/>
              <w:autoSpaceDN w:val="0"/>
              <w:adjustRightInd w:val="0"/>
              <w:spacing w:after="0" w:line="240" w:lineRule="auto"/>
              <w:rPr>
                <w:rFonts w:ascii="Cambria Math" w:hAnsi="Cambria Math"/>
                <w:b/>
                <w:color w:val="000000"/>
                <w:spacing w:val="-2"/>
              </w:rPr>
            </w:pPr>
          </w:p>
        </w:tc>
        <w:tc>
          <w:tcPr>
            <w:tcW w:w="5245" w:type="dxa"/>
            <w:vAlign w:val="center"/>
          </w:tcPr>
          <w:p w14:paraId="66A1B754" w14:textId="77777777" w:rsidR="00831076" w:rsidRPr="00EA2A3C" w:rsidRDefault="00831076" w:rsidP="00831076">
            <w:pPr>
              <w:spacing w:after="0"/>
              <w:rPr>
                <w:rFonts w:ascii="Arial" w:hAnsi="Arial" w:cs="Arial"/>
                <w:color w:val="000000"/>
                <w:sz w:val="20"/>
                <w:szCs w:val="20"/>
              </w:rPr>
            </w:pPr>
            <w:r w:rsidRPr="00EA2A3C">
              <w:rPr>
                <w:rFonts w:ascii="Arial" w:hAnsi="Arial" w:cs="Arial"/>
                <w:color w:val="000000"/>
                <w:sz w:val="20"/>
                <w:szCs w:val="20"/>
              </w:rPr>
              <w:t xml:space="preserve">Głowica liniowa wykonana w technologii Single </w:t>
            </w:r>
            <w:proofErr w:type="spellStart"/>
            <w:r w:rsidRPr="00EA2A3C">
              <w:rPr>
                <w:rFonts w:ascii="Arial" w:hAnsi="Arial" w:cs="Arial"/>
                <w:color w:val="000000"/>
                <w:sz w:val="20"/>
                <w:szCs w:val="20"/>
              </w:rPr>
              <w:t>Crystal</w:t>
            </w:r>
            <w:proofErr w:type="spellEnd"/>
            <w:r w:rsidRPr="00EA2A3C">
              <w:rPr>
                <w:rFonts w:ascii="Arial" w:hAnsi="Arial" w:cs="Arial"/>
                <w:color w:val="000000"/>
                <w:sz w:val="20"/>
                <w:szCs w:val="20"/>
              </w:rPr>
              <w:t xml:space="preserve"> lub analogicznej </w:t>
            </w:r>
          </w:p>
          <w:p w14:paraId="6502F04C" w14:textId="77777777" w:rsidR="00831076" w:rsidRPr="00EA2A3C" w:rsidRDefault="00831076" w:rsidP="00831076">
            <w:pPr>
              <w:spacing w:after="0"/>
              <w:rPr>
                <w:rFonts w:ascii="Arial" w:hAnsi="Arial" w:cs="Arial"/>
                <w:color w:val="000000"/>
                <w:sz w:val="20"/>
                <w:szCs w:val="20"/>
              </w:rPr>
            </w:pPr>
            <w:r w:rsidRPr="00EA2A3C">
              <w:rPr>
                <w:rFonts w:ascii="Arial" w:hAnsi="Arial" w:cs="Arial"/>
                <w:color w:val="000000"/>
                <w:sz w:val="20"/>
                <w:szCs w:val="20"/>
              </w:rPr>
              <w:t>Zakres częstotliwość pracy min. od 2 do 21 MHz (+/- 1MHz)</w:t>
            </w:r>
          </w:p>
          <w:p w14:paraId="3CC98B32" w14:textId="77777777" w:rsidR="00831076" w:rsidRPr="00EA2A3C" w:rsidRDefault="00831076" w:rsidP="00831076">
            <w:pPr>
              <w:spacing w:after="0"/>
              <w:rPr>
                <w:rFonts w:ascii="Arial" w:hAnsi="Arial" w:cs="Arial"/>
                <w:color w:val="000000"/>
                <w:sz w:val="20"/>
                <w:szCs w:val="20"/>
              </w:rPr>
            </w:pPr>
            <w:r w:rsidRPr="00EA2A3C">
              <w:rPr>
                <w:rFonts w:ascii="Arial" w:hAnsi="Arial" w:cs="Arial"/>
                <w:color w:val="000000"/>
                <w:sz w:val="20"/>
                <w:szCs w:val="20"/>
              </w:rPr>
              <w:t>Ilość elementów min. 1600</w:t>
            </w:r>
          </w:p>
          <w:p w14:paraId="6FD3D0D6" w14:textId="1AEDD31C" w:rsidR="00831076" w:rsidRPr="004B26E8" w:rsidRDefault="00831076" w:rsidP="00831076">
            <w:pPr>
              <w:rPr>
                <w:rFonts w:ascii="Cambria Math" w:hAnsi="Cambria Math" w:cs="Calibri"/>
                <w:color w:val="000000"/>
              </w:rPr>
            </w:pPr>
            <w:r w:rsidRPr="00EA2A3C">
              <w:rPr>
                <w:rFonts w:ascii="Arial" w:hAnsi="Arial" w:cs="Arial"/>
                <w:color w:val="000000"/>
                <w:sz w:val="20"/>
                <w:szCs w:val="20"/>
              </w:rPr>
              <w:t>Długość płaszczyzny skanowania 50 mm +/- 10%</w:t>
            </w:r>
          </w:p>
        </w:tc>
        <w:tc>
          <w:tcPr>
            <w:tcW w:w="1559" w:type="dxa"/>
            <w:vAlign w:val="center"/>
          </w:tcPr>
          <w:p w14:paraId="2BFFA22C" w14:textId="41E3FDC5" w:rsidR="00831076" w:rsidRPr="004B26E8" w:rsidRDefault="00831076" w:rsidP="00831076">
            <w:pPr>
              <w:spacing w:after="0" w:line="240" w:lineRule="auto"/>
              <w:jc w:val="center"/>
              <w:rPr>
                <w:rFonts w:ascii="Cambria Math" w:hAnsi="Cambria Math"/>
              </w:rPr>
            </w:pPr>
            <w:r w:rsidRPr="004B26E8">
              <w:rPr>
                <w:rFonts w:ascii="Cambria Math" w:hAnsi="Cambria Math"/>
              </w:rPr>
              <w:t>Tak, podać</w:t>
            </w:r>
          </w:p>
        </w:tc>
        <w:tc>
          <w:tcPr>
            <w:tcW w:w="2127" w:type="dxa"/>
            <w:vAlign w:val="center"/>
          </w:tcPr>
          <w:p w14:paraId="08FD325A" w14:textId="77777777" w:rsidR="00831076" w:rsidRPr="005E49FE" w:rsidRDefault="00831076" w:rsidP="00831076">
            <w:pPr>
              <w:pStyle w:val="Bezodstpw"/>
              <w:rPr>
                <w:rFonts w:ascii="Cambria Math" w:hAnsi="Cambria Math" w:cs="Times New Roman"/>
              </w:rPr>
            </w:pPr>
          </w:p>
        </w:tc>
      </w:tr>
      <w:tr w:rsidR="00831076" w:rsidRPr="005E49FE" w14:paraId="6E86FB89" w14:textId="77777777" w:rsidTr="00E1231E">
        <w:trPr>
          <w:trHeight w:val="70"/>
        </w:trPr>
        <w:tc>
          <w:tcPr>
            <w:tcW w:w="567" w:type="dxa"/>
            <w:vAlign w:val="center"/>
          </w:tcPr>
          <w:p w14:paraId="219839B8" w14:textId="77777777" w:rsidR="00831076" w:rsidRPr="004B26E8" w:rsidRDefault="00831076" w:rsidP="00831076">
            <w:pPr>
              <w:widowControl w:val="0"/>
              <w:numPr>
                <w:ilvl w:val="0"/>
                <w:numId w:val="1"/>
              </w:numPr>
              <w:autoSpaceDE w:val="0"/>
              <w:autoSpaceDN w:val="0"/>
              <w:adjustRightInd w:val="0"/>
              <w:spacing w:after="0" w:line="240" w:lineRule="auto"/>
              <w:rPr>
                <w:rFonts w:ascii="Cambria Math" w:hAnsi="Cambria Math"/>
                <w:b/>
                <w:color w:val="000000"/>
                <w:spacing w:val="-2"/>
              </w:rPr>
            </w:pPr>
          </w:p>
        </w:tc>
        <w:tc>
          <w:tcPr>
            <w:tcW w:w="5245" w:type="dxa"/>
            <w:vAlign w:val="center"/>
          </w:tcPr>
          <w:p w14:paraId="6E3D8C66" w14:textId="77777777" w:rsidR="00831076" w:rsidRPr="00EA2A3C" w:rsidRDefault="00831076" w:rsidP="00831076">
            <w:pPr>
              <w:spacing w:after="0" w:line="240" w:lineRule="auto"/>
              <w:rPr>
                <w:rFonts w:ascii="Arial" w:hAnsi="Arial" w:cs="Arial"/>
                <w:color w:val="000000"/>
                <w:sz w:val="20"/>
                <w:szCs w:val="20"/>
              </w:rPr>
            </w:pPr>
            <w:r w:rsidRPr="00EA2A3C">
              <w:rPr>
                <w:rFonts w:ascii="Arial" w:hAnsi="Arial" w:cs="Arial"/>
                <w:color w:val="000000"/>
                <w:sz w:val="20"/>
                <w:szCs w:val="20"/>
              </w:rPr>
              <w:t>Głowica do trójwymiarowego obrazowania serca w czasie rzeczywistym do badań przezprzełykowych (tzw. 3D TEE)</w:t>
            </w:r>
          </w:p>
          <w:p w14:paraId="4A400E1B" w14:textId="77777777" w:rsidR="00831076" w:rsidRPr="00EA2A3C" w:rsidRDefault="00831076" w:rsidP="00831076">
            <w:pPr>
              <w:spacing w:after="0" w:line="240" w:lineRule="auto"/>
              <w:rPr>
                <w:rFonts w:ascii="Arial" w:hAnsi="Arial" w:cs="Arial"/>
                <w:color w:val="000000"/>
                <w:sz w:val="20"/>
                <w:szCs w:val="20"/>
              </w:rPr>
            </w:pPr>
            <w:r w:rsidRPr="00EA2A3C">
              <w:rPr>
                <w:rFonts w:ascii="Arial" w:hAnsi="Arial" w:cs="Arial"/>
                <w:color w:val="000000"/>
                <w:sz w:val="20"/>
                <w:szCs w:val="20"/>
              </w:rPr>
              <w:t>Zakres częstotliwości pracy min. od 2 do 8 MHz (+/- 1MHz)</w:t>
            </w:r>
          </w:p>
          <w:p w14:paraId="1669EEC3" w14:textId="77777777" w:rsidR="00831076" w:rsidRPr="00EA2A3C" w:rsidRDefault="00831076" w:rsidP="00831076">
            <w:pPr>
              <w:spacing w:after="0" w:line="240" w:lineRule="auto"/>
              <w:rPr>
                <w:rFonts w:ascii="Arial" w:hAnsi="Arial" w:cs="Arial"/>
                <w:color w:val="000000"/>
                <w:sz w:val="20"/>
                <w:szCs w:val="20"/>
              </w:rPr>
            </w:pPr>
            <w:r w:rsidRPr="00EA2A3C">
              <w:rPr>
                <w:rFonts w:ascii="Arial" w:hAnsi="Arial" w:cs="Arial"/>
                <w:color w:val="000000"/>
                <w:sz w:val="20"/>
                <w:szCs w:val="20"/>
              </w:rPr>
              <w:t>Ilość elementów min. 2500</w:t>
            </w:r>
          </w:p>
          <w:p w14:paraId="78F97738" w14:textId="77777777" w:rsidR="00831076" w:rsidRPr="00EA2A3C" w:rsidRDefault="00831076" w:rsidP="00831076">
            <w:pPr>
              <w:spacing w:after="0" w:line="240" w:lineRule="auto"/>
              <w:rPr>
                <w:rFonts w:ascii="Arial" w:hAnsi="Arial" w:cs="Arial"/>
                <w:color w:val="000000"/>
                <w:sz w:val="20"/>
                <w:szCs w:val="20"/>
              </w:rPr>
            </w:pPr>
            <w:r w:rsidRPr="00EA2A3C">
              <w:rPr>
                <w:rFonts w:ascii="Arial" w:hAnsi="Arial" w:cs="Arial"/>
                <w:color w:val="000000"/>
                <w:sz w:val="20"/>
                <w:szCs w:val="20"/>
              </w:rPr>
              <w:t>Tryby obrazowania B-</w:t>
            </w:r>
            <w:proofErr w:type="spellStart"/>
            <w:r w:rsidRPr="00EA2A3C">
              <w:rPr>
                <w:rFonts w:ascii="Arial" w:hAnsi="Arial" w:cs="Arial"/>
                <w:color w:val="000000"/>
                <w:sz w:val="20"/>
                <w:szCs w:val="20"/>
              </w:rPr>
              <w:t>mode</w:t>
            </w:r>
            <w:proofErr w:type="spellEnd"/>
            <w:r w:rsidRPr="00EA2A3C">
              <w:rPr>
                <w:rFonts w:ascii="Arial" w:hAnsi="Arial" w:cs="Arial"/>
                <w:color w:val="000000"/>
                <w:sz w:val="20"/>
                <w:szCs w:val="20"/>
              </w:rPr>
              <w:t>, M-</w:t>
            </w:r>
            <w:proofErr w:type="spellStart"/>
            <w:r w:rsidRPr="00EA2A3C">
              <w:rPr>
                <w:rFonts w:ascii="Arial" w:hAnsi="Arial" w:cs="Arial"/>
                <w:color w:val="000000"/>
                <w:sz w:val="20"/>
                <w:szCs w:val="20"/>
              </w:rPr>
              <w:t>mode</w:t>
            </w:r>
            <w:proofErr w:type="spellEnd"/>
            <w:r w:rsidRPr="00EA2A3C">
              <w:rPr>
                <w:rFonts w:ascii="Arial" w:hAnsi="Arial" w:cs="Arial"/>
                <w:color w:val="000000"/>
                <w:sz w:val="20"/>
                <w:szCs w:val="20"/>
              </w:rPr>
              <w:t>, CD, CW Doppler, PW Doppler, 3D, 3D kolor Doppler</w:t>
            </w:r>
          </w:p>
          <w:p w14:paraId="155F8B05" w14:textId="77777777" w:rsidR="00831076" w:rsidRPr="00EA2A3C" w:rsidRDefault="00831076" w:rsidP="00831076">
            <w:pPr>
              <w:spacing w:after="0" w:line="240" w:lineRule="auto"/>
              <w:rPr>
                <w:rFonts w:ascii="Arial" w:hAnsi="Arial" w:cs="Arial"/>
                <w:color w:val="000000"/>
                <w:sz w:val="20"/>
                <w:szCs w:val="20"/>
              </w:rPr>
            </w:pPr>
            <w:r w:rsidRPr="00EA2A3C">
              <w:rPr>
                <w:rFonts w:ascii="Arial" w:hAnsi="Arial" w:cs="Arial"/>
                <w:color w:val="000000"/>
                <w:sz w:val="20"/>
                <w:szCs w:val="20"/>
              </w:rPr>
              <w:t>Obrazowanie dwóch niezależnych płaszczyzn w czasie rzeczywistym w trybie B-</w:t>
            </w:r>
            <w:proofErr w:type="spellStart"/>
            <w:r w:rsidRPr="00EA2A3C">
              <w:rPr>
                <w:rFonts w:ascii="Arial" w:hAnsi="Arial" w:cs="Arial"/>
                <w:color w:val="000000"/>
                <w:sz w:val="20"/>
                <w:szCs w:val="20"/>
              </w:rPr>
              <w:t>mode</w:t>
            </w:r>
            <w:proofErr w:type="spellEnd"/>
            <w:r w:rsidRPr="00EA2A3C">
              <w:rPr>
                <w:rFonts w:ascii="Arial" w:hAnsi="Arial" w:cs="Arial"/>
                <w:color w:val="000000"/>
                <w:sz w:val="20"/>
                <w:szCs w:val="20"/>
              </w:rPr>
              <w:t xml:space="preserve"> i CD</w:t>
            </w:r>
          </w:p>
          <w:p w14:paraId="67EB09DA" w14:textId="0D64F30B" w:rsidR="00831076" w:rsidRPr="004B26E8" w:rsidRDefault="00831076" w:rsidP="00831076">
            <w:pPr>
              <w:rPr>
                <w:rFonts w:ascii="Cambria Math" w:hAnsi="Cambria Math" w:cs="Calibri"/>
                <w:color w:val="000000"/>
              </w:rPr>
            </w:pPr>
            <w:r w:rsidRPr="00EA2A3C">
              <w:rPr>
                <w:rFonts w:ascii="Arial" w:hAnsi="Arial" w:cs="Arial"/>
                <w:color w:val="000000"/>
                <w:sz w:val="20"/>
                <w:szCs w:val="20"/>
              </w:rPr>
              <w:t>Funkcja programowalnego przycisku na korpusie głowicy np. możliwość nagrywania</w:t>
            </w:r>
          </w:p>
        </w:tc>
        <w:tc>
          <w:tcPr>
            <w:tcW w:w="1559" w:type="dxa"/>
            <w:vAlign w:val="center"/>
          </w:tcPr>
          <w:p w14:paraId="3EE5F15F" w14:textId="628B36B8" w:rsidR="00831076" w:rsidRPr="004B26E8" w:rsidRDefault="00831076" w:rsidP="00831076">
            <w:pPr>
              <w:spacing w:after="0" w:line="240" w:lineRule="auto"/>
              <w:jc w:val="center"/>
              <w:rPr>
                <w:rFonts w:ascii="Cambria Math" w:hAnsi="Cambria Math"/>
              </w:rPr>
            </w:pPr>
            <w:r w:rsidRPr="004B26E8">
              <w:rPr>
                <w:rFonts w:ascii="Cambria Math" w:hAnsi="Cambria Math"/>
              </w:rPr>
              <w:t>Tak, podać</w:t>
            </w:r>
          </w:p>
        </w:tc>
        <w:tc>
          <w:tcPr>
            <w:tcW w:w="2127" w:type="dxa"/>
            <w:vAlign w:val="center"/>
          </w:tcPr>
          <w:p w14:paraId="1669A90C" w14:textId="77777777" w:rsidR="00831076" w:rsidRPr="005E49FE" w:rsidRDefault="00831076" w:rsidP="00831076">
            <w:pPr>
              <w:pStyle w:val="Bezodstpw"/>
              <w:rPr>
                <w:rFonts w:ascii="Cambria Math" w:hAnsi="Cambria Math" w:cs="Times New Roman"/>
              </w:rPr>
            </w:pPr>
          </w:p>
        </w:tc>
      </w:tr>
      <w:tr w:rsidR="00831076" w:rsidRPr="005E49FE" w14:paraId="5414780D" w14:textId="77777777" w:rsidTr="00E1231E">
        <w:trPr>
          <w:trHeight w:val="70"/>
        </w:trPr>
        <w:tc>
          <w:tcPr>
            <w:tcW w:w="567" w:type="dxa"/>
            <w:vAlign w:val="center"/>
          </w:tcPr>
          <w:p w14:paraId="4B6CB03A" w14:textId="77777777" w:rsidR="00831076" w:rsidRPr="004B26E8" w:rsidRDefault="00831076" w:rsidP="00831076">
            <w:pPr>
              <w:widowControl w:val="0"/>
              <w:numPr>
                <w:ilvl w:val="0"/>
                <w:numId w:val="1"/>
              </w:numPr>
              <w:autoSpaceDE w:val="0"/>
              <w:autoSpaceDN w:val="0"/>
              <w:adjustRightInd w:val="0"/>
              <w:spacing w:after="0" w:line="240" w:lineRule="auto"/>
              <w:rPr>
                <w:rFonts w:ascii="Cambria Math" w:hAnsi="Cambria Math"/>
                <w:b/>
                <w:color w:val="000000"/>
                <w:spacing w:val="-2"/>
              </w:rPr>
            </w:pPr>
          </w:p>
        </w:tc>
        <w:tc>
          <w:tcPr>
            <w:tcW w:w="5245" w:type="dxa"/>
            <w:vAlign w:val="center"/>
          </w:tcPr>
          <w:p w14:paraId="74CCB79F" w14:textId="77777777" w:rsidR="00831076" w:rsidRPr="00EA2A3C" w:rsidRDefault="00831076" w:rsidP="00831076">
            <w:pPr>
              <w:spacing w:after="0" w:line="240" w:lineRule="auto"/>
              <w:rPr>
                <w:rFonts w:ascii="Arial" w:hAnsi="Arial" w:cs="Arial"/>
                <w:color w:val="000000"/>
                <w:sz w:val="20"/>
                <w:szCs w:val="20"/>
              </w:rPr>
            </w:pPr>
            <w:r w:rsidRPr="00EA2A3C">
              <w:rPr>
                <w:rFonts w:ascii="Arial" w:hAnsi="Arial" w:cs="Arial"/>
                <w:color w:val="000000"/>
                <w:sz w:val="20"/>
                <w:szCs w:val="20"/>
              </w:rPr>
              <w:t xml:space="preserve">Oprogramowanie do pomiarów i obliczeń z tworzeniem raportów do badań: </w:t>
            </w:r>
          </w:p>
          <w:p w14:paraId="6CAD4BAA" w14:textId="77777777" w:rsidR="00831076" w:rsidRPr="00EA2A3C" w:rsidRDefault="00831076" w:rsidP="00831076">
            <w:pPr>
              <w:spacing w:after="0" w:line="240" w:lineRule="auto"/>
              <w:rPr>
                <w:rFonts w:ascii="Arial" w:hAnsi="Arial" w:cs="Arial"/>
                <w:color w:val="000000"/>
                <w:sz w:val="20"/>
                <w:szCs w:val="20"/>
              </w:rPr>
            </w:pPr>
            <w:r w:rsidRPr="00EA2A3C">
              <w:rPr>
                <w:rFonts w:ascii="Arial" w:hAnsi="Arial" w:cs="Arial"/>
                <w:color w:val="000000"/>
                <w:sz w:val="20"/>
                <w:szCs w:val="20"/>
              </w:rPr>
              <w:t>jamy brzusznej</w:t>
            </w:r>
          </w:p>
          <w:p w14:paraId="4F3CB12B" w14:textId="77777777" w:rsidR="00831076" w:rsidRPr="00EA2A3C" w:rsidRDefault="00831076" w:rsidP="00831076">
            <w:pPr>
              <w:spacing w:after="0" w:line="240" w:lineRule="auto"/>
              <w:rPr>
                <w:rFonts w:ascii="Arial" w:hAnsi="Arial" w:cs="Arial"/>
                <w:color w:val="000000"/>
                <w:sz w:val="20"/>
                <w:szCs w:val="20"/>
              </w:rPr>
            </w:pPr>
            <w:r w:rsidRPr="00EA2A3C">
              <w:rPr>
                <w:rFonts w:ascii="Arial" w:hAnsi="Arial" w:cs="Arial"/>
                <w:color w:val="000000"/>
                <w:sz w:val="20"/>
                <w:szCs w:val="20"/>
              </w:rPr>
              <w:t>naczyniowych</w:t>
            </w:r>
          </w:p>
          <w:p w14:paraId="66659490" w14:textId="77777777" w:rsidR="00831076" w:rsidRPr="00EA2A3C" w:rsidRDefault="00831076" w:rsidP="00831076">
            <w:pPr>
              <w:spacing w:after="0" w:line="240" w:lineRule="auto"/>
              <w:rPr>
                <w:rFonts w:ascii="Arial" w:hAnsi="Arial" w:cs="Arial"/>
                <w:color w:val="000000"/>
                <w:sz w:val="20"/>
                <w:szCs w:val="20"/>
              </w:rPr>
            </w:pPr>
            <w:r w:rsidRPr="00EA2A3C">
              <w:rPr>
                <w:rFonts w:ascii="Arial" w:hAnsi="Arial" w:cs="Arial"/>
                <w:color w:val="000000"/>
                <w:sz w:val="20"/>
                <w:szCs w:val="20"/>
              </w:rPr>
              <w:t>małych narządów</w:t>
            </w:r>
          </w:p>
          <w:p w14:paraId="62013F43" w14:textId="77777777" w:rsidR="00831076" w:rsidRPr="00EA2A3C" w:rsidRDefault="00831076" w:rsidP="00831076">
            <w:pPr>
              <w:spacing w:after="0" w:line="240" w:lineRule="auto"/>
              <w:rPr>
                <w:rFonts w:ascii="Arial" w:hAnsi="Arial" w:cs="Arial"/>
                <w:color w:val="000000"/>
                <w:sz w:val="20"/>
                <w:szCs w:val="20"/>
              </w:rPr>
            </w:pPr>
            <w:r w:rsidRPr="00EA2A3C">
              <w:rPr>
                <w:rFonts w:ascii="Arial" w:hAnsi="Arial" w:cs="Arial"/>
                <w:color w:val="000000"/>
                <w:sz w:val="20"/>
                <w:szCs w:val="20"/>
              </w:rPr>
              <w:t>TCD</w:t>
            </w:r>
          </w:p>
          <w:p w14:paraId="64E4DD35" w14:textId="77777777" w:rsidR="00831076" w:rsidRPr="00EA2A3C" w:rsidRDefault="00831076" w:rsidP="00831076">
            <w:pPr>
              <w:spacing w:after="0" w:line="240" w:lineRule="auto"/>
              <w:rPr>
                <w:rFonts w:ascii="Arial" w:hAnsi="Arial" w:cs="Arial"/>
                <w:color w:val="000000"/>
                <w:sz w:val="20"/>
                <w:szCs w:val="20"/>
              </w:rPr>
            </w:pPr>
            <w:r w:rsidRPr="00EA2A3C">
              <w:rPr>
                <w:rFonts w:ascii="Arial" w:hAnsi="Arial" w:cs="Arial"/>
                <w:color w:val="000000"/>
                <w:sz w:val="20"/>
                <w:szCs w:val="20"/>
              </w:rPr>
              <w:t>urologicznych</w:t>
            </w:r>
          </w:p>
          <w:p w14:paraId="3B071B5D" w14:textId="77777777" w:rsidR="00831076" w:rsidRPr="00EA2A3C" w:rsidRDefault="00831076" w:rsidP="00831076">
            <w:pPr>
              <w:spacing w:after="0" w:line="240" w:lineRule="auto"/>
              <w:rPr>
                <w:rFonts w:ascii="Arial" w:hAnsi="Arial" w:cs="Arial"/>
                <w:color w:val="000000"/>
                <w:sz w:val="20"/>
                <w:szCs w:val="20"/>
              </w:rPr>
            </w:pPr>
            <w:r w:rsidRPr="00EA2A3C">
              <w:rPr>
                <w:rFonts w:ascii="Arial" w:hAnsi="Arial" w:cs="Arial"/>
                <w:color w:val="000000"/>
                <w:sz w:val="20"/>
                <w:szCs w:val="20"/>
              </w:rPr>
              <w:t>w procedurach interwencyjnych</w:t>
            </w:r>
          </w:p>
          <w:p w14:paraId="23B18BD8" w14:textId="1AB181D9" w:rsidR="00831076" w:rsidRPr="004B26E8" w:rsidRDefault="00831076" w:rsidP="00831076">
            <w:pPr>
              <w:rPr>
                <w:rFonts w:ascii="Cambria Math" w:hAnsi="Cambria Math" w:cs="Calibri"/>
                <w:color w:val="000000"/>
              </w:rPr>
            </w:pPr>
            <w:r w:rsidRPr="00EA2A3C">
              <w:rPr>
                <w:rFonts w:ascii="Arial" w:hAnsi="Arial" w:cs="Arial"/>
                <w:color w:val="000000"/>
                <w:sz w:val="20"/>
                <w:szCs w:val="20"/>
              </w:rPr>
              <w:t>kardiologicznych dorosłych</w:t>
            </w:r>
          </w:p>
        </w:tc>
        <w:tc>
          <w:tcPr>
            <w:tcW w:w="1559" w:type="dxa"/>
            <w:vAlign w:val="center"/>
          </w:tcPr>
          <w:p w14:paraId="6D4EB116" w14:textId="4169CB91" w:rsidR="00831076" w:rsidRPr="004B26E8" w:rsidRDefault="00831076" w:rsidP="00831076">
            <w:pPr>
              <w:spacing w:after="0" w:line="240" w:lineRule="auto"/>
              <w:jc w:val="center"/>
              <w:rPr>
                <w:rFonts w:ascii="Cambria Math" w:hAnsi="Cambria Math"/>
              </w:rPr>
            </w:pPr>
            <w:r w:rsidRPr="004B26E8">
              <w:rPr>
                <w:rFonts w:ascii="Cambria Math" w:hAnsi="Cambria Math"/>
              </w:rPr>
              <w:t>Tak, podać</w:t>
            </w:r>
          </w:p>
        </w:tc>
        <w:tc>
          <w:tcPr>
            <w:tcW w:w="2127" w:type="dxa"/>
            <w:vAlign w:val="center"/>
          </w:tcPr>
          <w:p w14:paraId="7EEC8E1A" w14:textId="77777777" w:rsidR="00831076" w:rsidRPr="005E49FE" w:rsidRDefault="00831076" w:rsidP="00831076">
            <w:pPr>
              <w:pStyle w:val="Bezodstpw"/>
              <w:rPr>
                <w:rFonts w:ascii="Cambria Math" w:hAnsi="Cambria Math" w:cs="Times New Roman"/>
              </w:rPr>
            </w:pPr>
          </w:p>
        </w:tc>
      </w:tr>
      <w:tr w:rsidR="00831076" w:rsidRPr="005E49FE" w14:paraId="6368A18B" w14:textId="77777777" w:rsidTr="00E1231E">
        <w:trPr>
          <w:trHeight w:val="70"/>
        </w:trPr>
        <w:tc>
          <w:tcPr>
            <w:tcW w:w="567" w:type="dxa"/>
            <w:vAlign w:val="center"/>
          </w:tcPr>
          <w:p w14:paraId="304E6743" w14:textId="77777777" w:rsidR="00831076" w:rsidRPr="004B26E8" w:rsidRDefault="00831076" w:rsidP="00831076">
            <w:pPr>
              <w:widowControl w:val="0"/>
              <w:numPr>
                <w:ilvl w:val="0"/>
                <w:numId w:val="1"/>
              </w:numPr>
              <w:autoSpaceDE w:val="0"/>
              <w:autoSpaceDN w:val="0"/>
              <w:adjustRightInd w:val="0"/>
              <w:spacing w:after="0" w:line="240" w:lineRule="auto"/>
              <w:rPr>
                <w:rFonts w:ascii="Cambria Math" w:hAnsi="Cambria Math"/>
                <w:b/>
                <w:color w:val="000000"/>
                <w:spacing w:val="-2"/>
              </w:rPr>
            </w:pPr>
          </w:p>
        </w:tc>
        <w:tc>
          <w:tcPr>
            <w:tcW w:w="5245" w:type="dxa"/>
            <w:vAlign w:val="center"/>
          </w:tcPr>
          <w:p w14:paraId="4ADC3554" w14:textId="26CF2B1D" w:rsidR="00831076" w:rsidRPr="004B26E8" w:rsidRDefault="00831076" w:rsidP="00831076">
            <w:pPr>
              <w:rPr>
                <w:rFonts w:ascii="Cambria Math" w:hAnsi="Cambria Math" w:cs="Calibri"/>
                <w:color w:val="000000"/>
              </w:rPr>
            </w:pPr>
            <w:r>
              <w:rPr>
                <w:rFonts w:ascii="Arial" w:hAnsi="Arial" w:cs="Arial"/>
                <w:color w:val="000000"/>
                <w:sz w:val="20"/>
                <w:szCs w:val="20"/>
              </w:rPr>
              <w:t>Rozszerzony tryb dopplerowski poprawiający wizualizację i ułatwiający różnicowanie naczyń blisko siebie położonych. Oprogramowanie pozwalające na wizualizację naczyń z efektem zbliżonym do 3D. Możliwość regulacji efektu uwypuklenia naczyń w min. trzystopniowej skali</w:t>
            </w:r>
          </w:p>
        </w:tc>
        <w:tc>
          <w:tcPr>
            <w:tcW w:w="1559" w:type="dxa"/>
            <w:vAlign w:val="center"/>
          </w:tcPr>
          <w:p w14:paraId="7CF6B5FF" w14:textId="12B34030" w:rsidR="00831076" w:rsidRPr="004B26E8" w:rsidRDefault="00831076" w:rsidP="00831076">
            <w:pPr>
              <w:spacing w:after="0" w:line="240" w:lineRule="auto"/>
              <w:jc w:val="center"/>
              <w:rPr>
                <w:rFonts w:ascii="Cambria Math" w:hAnsi="Cambria Math"/>
              </w:rPr>
            </w:pPr>
            <w:r w:rsidRPr="004B26E8">
              <w:rPr>
                <w:rFonts w:ascii="Cambria Math" w:hAnsi="Cambria Math"/>
              </w:rPr>
              <w:t>Tak, podać</w:t>
            </w:r>
          </w:p>
        </w:tc>
        <w:tc>
          <w:tcPr>
            <w:tcW w:w="2127" w:type="dxa"/>
            <w:vAlign w:val="center"/>
          </w:tcPr>
          <w:p w14:paraId="1FB0F9B7" w14:textId="77777777" w:rsidR="00831076" w:rsidRPr="005E49FE" w:rsidRDefault="00831076" w:rsidP="00831076">
            <w:pPr>
              <w:pStyle w:val="Bezodstpw"/>
              <w:rPr>
                <w:rFonts w:ascii="Cambria Math" w:hAnsi="Cambria Math" w:cs="Times New Roman"/>
              </w:rPr>
            </w:pPr>
          </w:p>
        </w:tc>
      </w:tr>
      <w:tr w:rsidR="00831076" w:rsidRPr="005E49FE" w14:paraId="2933B01B" w14:textId="77777777" w:rsidTr="00E1231E">
        <w:trPr>
          <w:trHeight w:val="70"/>
        </w:trPr>
        <w:tc>
          <w:tcPr>
            <w:tcW w:w="567" w:type="dxa"/>
            <w:vAlign w:val="center"/>
          </w:tcPr>
          <w:p w14:paraId="400A36F3" w14:textId="77777777" w:rsidR="00831076" w:rsidRPr="004B26E8" w:rsidRDefault="00831076" w:rsidP="00831076">
            <w:pPr>
              <w:widowControl w:val="0"/>
              <w:numPr>
                <w:ilvl w:val="0"/>
                <w:numId w:val="1"/>
              </w:numPr>
              <w:autoSpaceDE w:val="0"/>
              <w:autoSpaceDN w:val="0"/>
              <w:adjustRightInd w:val="0"/>
              <w:spacing w:after="0" w:line="240" w:lineRule="auto"/>
              <w:rPr>
                <w:rFonts w:ascii="Cambria Math" w:hAnsi="Cambria Math"/>
                <w:b/>
                <w:color w:val="000000"/>
                <w:spacing w:val="-2"/>
              </w:rPr>
            </w:pPr>
          </w:p>
        </w:tc>
        <w:tc>
          <w:tcPr>
            <w:tcW w:w="5245" w:type="dxa"/>
            <w:vAlign w:val="center"/>
          </w:tcPr>
          <w:p w14:paraId="62EADFDE" w14:textId="74B5C3BC" w:rsidR="00831076" w:rsidRPr="004B26E8" w:rsidRDefault="00831076" w:rsidP="00831076">
            <w:pPr>
              <w:rPr>
                <w:rFonts w:ascii="Cambria Math" w:hAnsi="Cambria Math" w:cs="Calibri"/>
                <w:color w:val="000000"/>
              </w:rPr>
            </w:pPr>
            <w:r>
              <w:rPr>
                <w:rFonts w:ascii="Arial" w:hAnsi="Arial" w:cs="Arial"/>
                <w:color w:val="000000"/>
                <w:sz w:val="20"/>
                <w:szCs w:val="20"/>
              </w:rPr>
              <w:t xml:space="preserve">Tryb detekcji bardzo wolnych przepływów o małej energii (inny niż Power Doppler) pozwalającej na wizualizację w formie samego przepływu (bez tła) oraz przepływu z tłem. Tryb obrazowania dostępny na głowicy liniowej, </w:t>
            </w:r>
            <w:proofErr w:type="spellStart"/>
            <w:r>
              <w:rPr>
                <w:rFonts w:ascii="Arial" w:hAnsi="Arial" w:cs="Arial"/>
                <w:color w:val="000000"/>
                <w:sz w:val="20"/>
                <w:szCs w:val="20"/>
              </w:rPr>
              <w:t>convex</w:t>
            </w:r>
            <w:proofErr w:type="spellEnd"/>
            <w:r>
              <w:rPr>
                <w:rFonts w:ascii="Arial" w:hAnsi="Arial" w:cs="Arial"/>
                <w:color w:val="000000"/>
                <w:sz w:val="20"/>
                <w:szCs w:val="20"/>
              </w:rPr>
              <w:t xml:space="preserve">, </w:t>
            </w:r>
            <w:proofErr w:type="spellStart"/>
            <w:r>
              <w:rPr>
                <w:rFonts w:ascii="Arial" w:hAnsi="Arial" w:cs="Arial"/>
                <w:color w:val="000000"/>
                <w:sz w:val="20"/>
                <w:szCs w:val="20"/>
              </w:rPr>
              <w:t>microconvex</w:t>
            </w:r>
            <w:proofErr w:type="spellEnd"/>
            <w:r>
              <w:rPr>
                <w:rFonts w:ascii="Arial" w:hAnsi="Arial" w:cs="Arial"/>
                <w:color w:val="000000"/>
                <w:sz w:val="20"/>
                <w:szCs w:val="20"/>
              </w:rPr>
              <w:t>. Możliwość prezentacji kierunku napływu.</w:t>
            </w:r>
          </w:p>
        </w:tc>
        <w:tc>
          <w:tcPr>
            <w:tcW w:w="1559" w:type="dxa"/>
            <w:vAlign w:val="center"/>
          </w:tcPr>
          <w:p w14:paraId="679B2E73" w14:textId="01B221FF" w:rsidR="00831076" w:rsidRPr="004B26E8" w:rsidRDefault="00831076" w:rsidP="00831076">
            <w:pPr>
              <w:spacing w:after="0" w:line="240" w:lineRule="auto"/>
              <w:jc w:val="center"/>
              <w:rPr>
                <w:rFonts w:ascii="Cambria Math" w:hAnsi="Cambria Math"/>
              </w:rPr>
            </w:pPr>
            <w:r w:rsidRPr="004B26E8">
              <w:rPr>
                <w:rFonts w:ascii="Cambria Math" w:hAnsi="Cambria Math"/>
              </w:rPr>
              <w:t>Tak, podać</w:t>
            </w:r>
          </w:p>
        </w:tc>
        <w:tc>
          <w:tcPr>
            <w:tcW w:w="2127" w:type="dxa"/>
            <w:vAlign w:val="center"/>
          </w:tcPr>
          <w:p w14:paraId="4751D3B5" w14:textId="77777777" w:rsidR="00831076" w:rsidRPr="005E49FE" w:rsidRDefault="00831076" w:rsidP="00831076">
            <w:pPr>
              <w:pStyle w:val="Bezodstpw"/>
              <w:rPr>
                <w:rFonts w:ascii="Cambria Math" w:hAnsi="Cambria Math" w:cs="Times New Roman"/>
              </w:rPr>
            </w:pPr>
          </w:p>
        </w:tc>
      </w:tr>
      <w:tr w:rsidR="00831076" w:rsidRPr="005E49FE" w14:paraId="36175B5C" w14:textId="77777777" w:rsidTr="00E1231E">
        <w:trPr>
          <w:trHeight w:val="70"/>
        </w:trPr>
        <w:tc>
          <w:tcPr>
            <w:tcW w:w="567" w:type="dxa"/>
            <w:vAlign w:val="center"/>
          </w:tcPr>
          <w:p w14:paraId="3EF7BE1F" w14:textId="77777777" w:rsidR="00831076" w:rsidRPr="004B26E8" w:rsidRDefault="00831076" w:rsidP="00831076">
            <w:pPr>
              <w:widowControl w:val="0"/>
              <w:numPr>
                <w:ilvl w:val="0"/>
                <w:numId w:val="1"/>
              </w:numPr>
              <w:autoSpaceDE w:val="0"/>
              <w:autoSpaceDN w:val="0"/>
              <w:adjustRightInd w:val="0"/>
              <w:spacing w:after="0" w:line="240" w:lineRule="auto"/>
              <w:rPr>
                <w:rFonts w:ascii="Cambria Math" w:hAnsi="Cambria Math"/>
                <w:b/>
                <w:color w:val="000000"/>
                <w:spacing w:val="-2"/>
              </w:rPr>
            </w:pPr>
          </w:p>
        </w:tc>
        <w:tc>
          <w:tcPr>
            <w:tcW w:w="5245" w:type="dxa"/>
            <w:vAlign w:val="center"/>
          </w:tcPr>
          <w:p w14:paraId="5540817C" w14:textId="77777777" w:rsidR="00831076" w:rsidRPr="00C43D32" w:rsidRDefault="00831076" w:rsidP="00831076">
            <w:pPr>
              <w:rPr>
                <w:rFonts w:ascii="Arial" w:hAnsi="Arial" w:cs="Arial"/>
                <w:color w:val="000000"/>
                <w:sz w:val="20"/>
                <w:szCs w:val="20"/>
              </w:rPr>
            </w:pPr>
            <w:r w:rsidRPr="00C43D32">
              <w:rPr>
                <w:rFonts w:ascii="Arial" w:hAnsi="Arial" w:cs="Arial"/>
                <w:color w:val="000000"/>
                <w:sz w:val="20"/>
                <w:szCs w:val="20"/>
              </w:rPr>
              <w:t>Oprogramowanie do automatycznego wyznaczenia globalnego i regionalnego odkształcenia LV na bazie markerów akustycznych (</w:t>
            </w:r>
            <w:proofErr w:type="spellStart"/>
            <w:r w:rsidRPr="00C43D32">
              <w:rPr>
                <w:rFonts w:ascii="Arial" w:hAnsi="Arial" w:cs="Arial"/>
                <w:color w:val="000000"/>
                <w:sz w:val="20"/>
                <w:szCs w:val="20"/>
              </w:rPr>
              <w:t>speckle</w:t>
            </w:r>
            <w:proofErr w:type="spellEnd"/>
            <w:r w:rsidRPr="00C43D32">
              <w:rPr>
                <w:rFonts w:ascii="Arial" w:hAnsi="Arial" w:cs="Arial"/>
                <w:color w:val="000000"/>
                <w:sz w:val="20"/>
                <w:szCs w:val="20"/>
              </w:rPr>
              <w:t xml:space="preserve"> </w:t>
            </w:r>
            <w:proofErr w:type="spellStart"/>
            <w:r w:rsidRPr="00C43D32">
              <w:rPr>
                <w:rFonts w:ascii="Arial" w:hAnsi="Arial" w:cs="Arial"/>
                <w:color w:val="000000"/>
                <w:sz w:val="20"/>
                <w:szCs w:val="20"/>
              </w:rPr>
              <w:t>tracking</w:t>
            </w:r>
            <w:proofErr w:type="spellEnd"/>
            <w:r w:rsidRPr="00C43D32">
              <w:rPr>
                <w:rFonts w:ascii="Arial" w:hAnsi="Arial" w:cs="Arial"/>
                <w:color w:val="000000"/>
                <w:sz w:val="20"/>
                <w:szCs w:val="20"/>
              </w:rPr>
              <w:t>). Prezentacja wyniku w postaci kolorowej mapy typu „oko byka” z podziałem na min. 18 segmentów. (AP4, AP3 i AP2). Moduł automatycznie rozpoznaje projekcji dwu, trzy i czterojamowej bez konieczności ręcznego wskazywania projekcji i punktów obrysu.</w:t>
            </w:r>
          </w:p>
          <w:p w14:paraId="41457B96" w14:textId="26B45AE0" w:rsidR="00831076" w:rsidRPr="004B26E8" w:rsidRDefault="00831076" w:rsidP="00831076">
            <w:pPr>
              <w:rPr>
                <w:rFonts w:ascii="Cambria Math" w:hAnsi="Cambria Math" w:cs="Calibri"/>
                <w:color w:val="000000"/>
              </w:rPr>
            </w:pPr>
            <w:r w:rsidRPr="00C43D32">
              <w:rPr>
                <w:rFonts w:ascii="Arial" w:hAnsi="Arial" w:cs="Arial"/>
                <w:color w:val="000000"/>
                <w:sz w:val="20"/>
                <w:szCs w:val="20"/>
              </w:rPr>
              <w:t>Oprogramowanie do automatycznego wyznaczenia frakcji wyrzutowej lewej komory (min. AP2 i AP4) oraz automatycznie wyznacza frakcję wyrzutową przedstawiając w ujęciu procentowym wyniki indywidualne z projekcji AP4 i AP2 oraz uśredniony wynik z projekcji AP4 i AP2</w:t>
            </w:r>
          </w:p>
        </w:tc>
        <w:tc>
          <w:tcPr>
            <w:tcW w:w="1559" w:type="dxa"/>
            <w:vAlign w:val="center"/>
          </w:tcPr>
          <w:p w14:paraId="21A2F88B" w14:textId="29CEDBBA" w:rsidR="00831076" w:rsidRPr="004B26E8" w:rsidRDefault="00831076" w:rsidP="00831076">
            <w:pPr>
              <w:spacing w:after="0" w:line="240" w:lineRule="auto"/>
              <w:jc w:val="center"/>
              <w:rPr>
                <w:rFonts w:ascii="Cambria Math" w:hAnsi="Cambria Math"/>
              </w:rPr>
            </w:pPr>
            <w:r w:rsidRPr="004B26E8">
              <w:rPr>
                <w:rFonts w:ascii="Cambria Math" w:hAnsi="Cambria Math"/>
              </w:rPr>
              <w:t>Tak, podać</w:t>
            </w:r>
          </w:p>
        </w:tc>
        <w:tc>
          <w:tcPr>
            <w:tcW w:w="2127" w:type="dxa"/>
            <w:vAlign w:val="center"/>
          </w:tcPr>
          <w:p w14:paraId="0425B82D" w14:textId="77777777" w:rsidR="00831076" w:rsidRPr="005E49FE" w:rsidRDefault="00831076" w:rsidP="00831076">
            <w:pPr>
              <w:pStyle w:val="Bezodstpw"/>
              <w:rPr>
                <w:rFonts w:ascii="Cambria Math" w:hAnsi="Cambria Math" w:cs="Times New Roman"/>
              </w:rPr>
            </w:pPr>
          </w:p>
        </w:tc>
      </w:tr>
      <w:tr w:rsidR="00831076" w:rsidRPr="005E49FE" w14:paraId="790B2931" w14:textId="77777777" w:rsidTr="00A00A91">
        <w:trPr>
          <w:trHeight w:val="70"/>
        </w:trPr>
        <w:tc>
          <w:tcPr>
            <w:tcW w:w="567" w:type="dxa"/>
            <w:vAlign w:val="center"/>
          </w:tcPr>
          <w:p w14:paraId="39189710" w14:textId="77777777" w:rsidR="00831076" w:rsidRPr="004B26E8" w:rsidRDefault="00831076" w:rsidP="00831076">
            <w:pPr>
              <w:widowControl w:val="0"/>
              <w:numPr>
                <w:ilvl w:val="0"/>
                <w:numId w:val="1"/>
              </w:numPr>
              <w:autoSpaceDE w:val="0"/>
              <w:autoSpaceDN w:val="0"/>
              <w:adjustRightInd w:val="0"/>
              <w:spacing w:after="0" w:line="240" w:lineRule="auto"/>
              <w:rPr>
                <w:rFonts w:ascii="Cambria Math" w:hAnsi="Cambria Math"/>
                <w:b/>
                <w:color w:val="000000"/>
                <w:spacing w:val="-2"/>
              </w:rPr>
            </w:pPr>
          </w:p>
        </w:tc>
        <w:tc>
          <w:tcPr>
            <w:tcW w:w="5245" w:type="dxa"/>
            <w:tcBorders>
              <w:top w:val="single" w:sz="4" w:space="0" w:color="auto"/>
              <w:left w:val="single" w:sz="4" w:space="0" w:color="auto"/>
              <w:bottom w:val="single" w:sz="4" w:space="0" w:color="auto"/>
              <w:right w:val="single" w:sz="4" w:space="0" w:color="auto"/>
            </w:tcBorders>
            <w:vAlign w:val="center"/>
          </w:tcPr>
          <w:p w14:paraId="7F6814F4" w14:textId="01E1A27B" w:rsidR="00831076" w:rsidRPr="004B26E8" w:rsidRDefault="00831076" w:rsidP="00831076">
            <w:pPr>
              <w:rPr>
                <w:rFonts w:ascii="Cambria Math" w:hAnsi="Cambria Math" w:cs="Calibri"/>
                <w:color w:val="000000"/>
              </w:rPr>
            </w:pPr>
            <w:r w:rsidRPr="00EA2A3C">
              <w:rPr>
                <w:rFonts w:ascii="Arial" w:hAnsi="Arial" w:cs="Arial"/>
                <w:color w:val="000000"/>
                <w:sz w:val="20"/>
                <w:szCs w:val="20"/>
              </w:rPr>
              <w:t xml:space="preserve">Narzędzie wykorzystujące technologię AI, które automatycznie dokonuje pomiarów wymiarów serca (m.in. </w:t>
            </w:r>
            <w:proofErr w:type="spellStart"/>
            <w:r w:rsidRPr="00EA2A3C">
              <w:rPr>
                <w:rFonts w:ascii="Arial" w:hAnsi="Arial" w:cs="Arial"/>
                <w:color w:val="000000"/>
                <w:sz w:val="20"/>
                <w:szCs w:val="20"/>
              </w:rPr>
              <w:t>IVSd</w:t>
            </w:r>
            <w:proofErr w:type="spellEnd"/>
            <w:r w:rsidRPr="00EA2A3C">
              <w:rPr>
                <w:rFonts w:ascii="Arial" w:hAnsi="Arial" w:cs="Arial"/>
                <w:color w:val="000000"/>
                <w:sz w:val="20"/>
                <w:szCs w:val="20"/>
              </w:rPr>
              <w:t xml:space="preserve">, </w:t>
            </w:r>
            <w:proofErr w:type="spellStart"/>
            <w:r w:rsidRPr="00EA2A3C">
              <w:rPr>
                <w:rFonts w:ascii="Arial" w:hAnsi="Arial" w:cs="Arial"/>
                <w:color w:val="000000"/>
                <w:sz w:val="20"/>
                <w:szCs w:val="20"/>
              </w:rPr>
              <w:t>LVIDd</w:t>
            </w:r>
            <w:proofErr w:type="spellEnd"/>
            <w:r w:rsidRPr="00EA2A3C">
              <w:rPr>
                <w:rFonts w:ascii="Arial" w:hAnsi="Arial" w:cs="Arial"/>
                <w:color w:val="000000"/>
                <w:sz w:val="20"/>
                <w:szCs w:val="20"/>
              </w:rPr>
              <w:t xml:space="preserve">, </w:t>
            </w:r>
            <w:proofErr w:type="spellStart"/>
            <w:r w:rsidRPr="00EA2A3C">
              <w:rPr>
                <w:rFonts w:ascii="Arial" w:hAnsi="Arial" w:cs="Arial"/>
                <w:color w:val="000000"/>
                <w:sz w:val="20"/>
                <w:szCs w:val="20"/>
              </w:rPr>
              <w:t>LVPWd</w:t>
            </w:r>
            <w:proofErr w:type="spellEnd"/>
            <w:r w:rsidRPr="00EA2A3C">
              <w:rPr>
                <w:rFonts w:ascii="Arial" w:hAnsi="Arial" w:cs="Arial"/>
                <w:color w:val="000000"/>
                <w:sz w:val="20"/>
                <w:szCs w:val="20"/>
              </w:rPr>
              <w:t xml:space="preserve">, </w:t>
            </w:r>
            <w:proofErr w:type="spellStart"/>
            <w:r w:rsidRPr="00EA2A3C">
              <w:rPr>
                <w:rFonts w:ascii="Arial" w:hAnsi="Arial" w:cs="Arial"/>
                <w:color w:val="000000"/>
                <w:sz w:val="20"/>
                <w:szCs w:val="20"/>
              </w:rPr>
              <w:t>LVIDs</w:t>
            </w:r>
            <w:proofErr w:type="spellEnd"/>
            <w:r w:rsidRPr="00EA2A3C">
              <w:rPr>
                <w:rFonts w:ascii="Arial" w:hAnsi="Arial" w:cs="Arial"/>
                <w:color w:val="000000"/>
                <w:sz w:val="20"/>
                <w:szCs w:val="20"/>
              </w:rPr>
              <w:t xml:space="preserve">, </w:t>
            </w:r>
            <w:proofErr w:type="spellStart"/>
            <w:r w:rsidRPr="00EA2A3C">
              <w:rPr>
                <w:rFonts w:ascii="Arial" w:hAnsi="Arial" w:cs="Arial"/>
                <w:color w:val="000000"/>
                <w:sz w:val="20"/>
                <w:szCs w:val="20"/>
              </w:rPr>
              <w:t>AscAoDiam</w:t>
            </w:r>
            <w:proofErr w:type="spellEnd"/>
            <w:r w:rsidRPr="00EA2A3C">
              <w:rPr>
                <w:rFonts w:ascii="Arial" w:hAnsi="Arial" w:cs="Arial"/>
                <w:color w:val="000000"/>
                <w:sz w:val="20"/>
                <w:szCs w:val="20"/>
              </w:rPr>
              <w:t xml:space="preserve">, LVOT </w:t>
            </w:r>
            <w:proofErr w:type="spellStart"/>
            <w:r w:rsidRPr="00EA2A3C">
              <w:rPr>
                <w:rFonts w:ascii="Arial" w:hAnsi="Arial" w:cs="Arial"/>
                <w:color w:val="000000"/>
                <w:sz w:val="20"/>
                <w:szCs w:val="20"/>
              </w:rPr>
              <w:t>Diam</w:t>
            </w:r>
            <w:proofErr w:type="spellEnd"/>
            <w:r w:rsidRPr="00EA2A3C">
              <w:rPr>
                <w:rFonts w:ascii="Arial" w:hAnsi="Arial" w:cs="Arial"/>
                <w:color w:val="000000"/>
                <w:sz w:val="20"/>
                <w:szCs w:val="20"/>
              </w:rPr>
              <w:t>) oraz wymiarów krzywych Dopplera w zastawkach mitralnych, trójdzielnych, aortalnych i pnia płucnego.</w:t>
            </w:r>
          </w:p>
        </w:tc>
        <w:tc>
          <w:tcPr>
            <w:tcW w:w="1559" w:type="dxa"/>
            <w:vAlign w:val="center"/>
          </w:tcPr>
          <w:p w14:paraId="56F8D42B" w14:textId="7FD028DD" w:rsidR="00831076" w:rsidRPr="004B26E8" w:rsidRDefault="00831076" w:rsidP="00831076">
            <w:pPr>
              <w:spacing w:after="0" w:line="240" w:lineRule="auto"/>
              <w:jc w:val="center"/>
              <w:rPr>
                <w:rFonts w:ascii="Cambria Math" w:hAnsi="Cambria Math"/>
              </w:rPr>
            </w:pPr>
            <w:r w:rsidRPr="004B26E8">
              <w:rPr>
                <w:rFonts w:ascii="Cambria Math" w:hAnsi="Cambria Math"/>
              </w:rPr>
              <w:t>Tak, podać</w:t>
            </w:r>
          </w:p>
        </w:tc>
        <w:tc>
          <w:tcPr>
            <w:tcW w:w="2127" w:type="dxa"/>
            <w:vAlign w:val="center"/>
          </w:tcPr>
          <w:p w14:paraId="22F05575" w14:textId="77777777" w:rsidR="00831076" w:rsidRPr="005E49FE" w:rsidRDefault="00831076" w:rsidP="00831076">
            <w:pPr>
              <w:pStyle w:val="Bezodstpw"/>
              <w:rPr>
                <w:rFonts w:ascii="Cambria Math" w:hAnsi="Cambria Math" w:cs="Times New Roman"/>
              </w:rPr>
            </w:pPr>
          </w:p>
        </w:tc>
      </w:tr>
      <w:tr w:rsidR="00831076" w:rsidRPr="005E49FE" w14:paraId="1FF10755" w14:textId="77777777" w:rsidTr="00A00A91">
        <w:trPr>
          <w:trHeight w:val="70"/>
        </w:trPr>
        <w:tc>
          <w:tcPr>
            <w:tcW w:w="567" w:type="dxa"/>
            <w:vAlign w:val="center"/>
          </w:tcPr>
          <w:p w14:paraId="3C3825C7" w14:textId="77777777" w:rsidR="00831076" w:rsidRPr="004B26E8" w:rsidRDefault="00831076" w:rsidP="00831076">
            <w:pPr>
              <w:widowControl w:val="0"/>
              <w:numPr>
                <w:ilvl w:val="0"/>
                <w:numId w:val="1"/>
              </w:numPr>
              <w:autoSpaceDE w:val="0"/>
              <w:autoSpaceDN w:val="0"/>
              <w:adjustRightInd w:val="0"/>
              <w:spacing w:after="0" w:line="240" w:lineRule="auto"/>
              <w:rPr>
                <w:rFonts w:ascii="Cambria Math" w:hAnsi="Cambria Math"/>
                <w:b/>
                <w:color w:val="000000"/>
                <w:spacing w:val="-2"/>
              </w:rPr>
            </w:pPr>
          </w:p>
        </w:tc>
        <w:tc>
          <w:tcPr>
            <w:tcW w:w="5245" w:type="dxa"/>
            <w:tcBorders>
              <w:top w:val="single" w:sz="4" w:space="0" w:color="auto"/>
              <w:left w:val="single" w:sz="4" w:space="0" w:color="auto"/>
              <w:bottom w:val="single" w:sz="4" w:space="0" w:color="auto"/>
              <w:right w:val="single" w:sz="4" w:space="0" w:color="auto"/>
            </w:tcBorders>
            <w:vAlign w:val="center"/>
          </w:tcPr>
          <w:p w14:paraId="510E0933" w14:textId="4822E7DB" w:rsidR="00831076" w:rsidRPr="004B26E8" w:rsidRDefault="00831076" w:rsidP="00831076">
            <w:pPr>
              <w:rPr>
                <w:rFonts w:ascii="Cambria Math" w:hAnsi="Cambria Math" w:cs="Calibri"/>
                <w:color w:val="000000"/>
              </w:rPr>
            </w:pPr>
            <w:proofErr w:type="spellStart"/>
            <w:r w:rsidRPr="00EA2A3C">
              <w:rPr>
                <w:rFonts w:ascii="Arial" w:hAnsi="Arial" w:cs="Arial"/>
                <w:color w:val="000000"/>
                <w:sz w:val="20"/>
                <w:szCs w:val="20"/>
              </w:rPr>
              <w:t>Elastografia</w:t>
            </w:r>
            <w:proofErr w:type="spellEnd"/>
            <w:r w:rsidRPr="00EA2A3C">
              <w:rPr>
                <w:rFonts w:ascii="Arial" w:hAnsi="Arial" w:cs="Arial"/>
                <w:color w:val="000000"/>
                <w:sz w:val="20"/>
                <w:szCs w:val="20"/>
              </w:rPr>
              <w:t xml:space="preserve"> fali poprzecznej </w:t>
            </w:r>
            <w:proofErr w:type="spellStart"/>
            <w:r w:rsidRPr="00EA2A3C">
              <w:rPr>
                <w:rFonts w:ascii="Arial" w:hAnsi="Arial" w:cs="Arial"/>
                <w:color w:val="000000"/>
                <w:sz w:val="20"/>
                <w:szCs w:val="20"/>
              </w:rPr>
              <w:t>ShearWave</w:t>
            </w:r>
            <w:proofErr w:type="spellEnd"/>
            <w:r w:rsidRPr="00EA2A3C">
              <w:rPr>
                <w:rFonts w:ascii="Arial" w:hAnsi="Arial" w:cs="Arial"/>
                <w:color w:val="000000"/>
                <w:sz w:val="20"/>
                <w:szCs w:val="20"/>
              </w:rPr>
              <w:t xml:space="preserve">: dostępna na głowicy </w:t>
            </w:r>
            <w:proofErr w:type="spellStart"/>
            <w:r w:rsidRPr="00EA2A3C">
              <w:rPr>
                <w:rFonts w:ascii="Arial" w:hAnsi="Arial" w:cs="Arial"/>
                <w:color w:val="000000"/>
                <w:sz w:val="20"/>
                <w:szCs w:val="20"/>
              </w:rPr>
              <w:t>convex</w:t>
            </w:r>
            <w:proofErr w:type="spellEnd"/>
            <w:r w:rsidRPr="00EA2A3C">
              <w:rPr>
                <w:rFonts w:ascii="Arial" w:hAnsi="Arial" w:cs="Arial"/>
                <w:color w:val="000000"/>
                <w:sz w:val="20"/>
                <w:szCs w:val="20"/>
              </w:rPr>
              <w:t xml:space="preserve">. Możliwość uzyskania wyników pomiarowych wyrażonych w </w:t>
            </w:r>
            <w:proofErr w:type="spellStart"/>
            <w:r w:rsidRPr="00EA2A3C">
              <w:rPr>
                <w:rFonts w:ascii="Arial" w:hAnsi="Arial" w:cs="Arial"/>
                <w:color w:val="000000"/>
                <w:sz w:val="20"/>
                <w:szCs w:val="20"/>
              </w:rPr>
              <w:t>kPa</w:t>
            </w:r>
            <w:proofErr w:type="spellEnd"/>
            <w:r w:rsidRPr="00EA2A3C">
              <w:rPr>
                <w:rFonts w:ascii="Arial" w:hAnsi="Arial" w:cs="Arial"/>
                <w:color w:val="000000"/>
                <w:sz w:val="20"/>
                <w:szCs w:val="20"/>
              </w:rPr>
              <w:t xml:space="preserve"> lub m/sek.</w:t>
            </w:r>
          </w:p>
        </w:tc>
        <w:tc>
          <w:tcPr>
            <w:tcW w:w="1559" w:type="dxa"/>
            <w:vAlign w:val="center"/>
          </w:tcPr>
          <w:p w14:paraId="2283D56D" w14:textId="6FBCA343" w:rsidR="00831076" w:rsidRPr="004B26E8" w:rsidRDefault="00831076" w:rsidP="00831076">
            <w:pPr>
              <w:spacing w:after="0" w:line="240" w:lineRule="auto"/>
              <w:jc w:val="center"/>
              <w:rPr>
                <w:rFonts w:ascii="Cambria Math" w:hAnsi="Cambria Math"/>
              </w:rPr>
            </w:pPr>
            <w:r w:rsidRPr="004B26E8">
              <w:rPr>
                <w:rFonts w:ascii="Cambria Math" w:hAnsi="Cambria Math"/>
              </w:rPr>
              <w:t>Tak, podać</w:t>
            </w:r>
          </w:p>
        </w:tc>
        <w:tc>
          <w:tcPr>
            <w:tcW w:w="2127" w:type="dxa"/>
            <w:vAlign w:val="center"/>
          </w:tcPr>
          <w:p w14:paraId="369F7FA7" w14:textId="77777777" w:rsidR="00831076" w:rsidRPr="005E49FE" w:rsidRDefault="00831076" w:rsidP="00831076">
            <w:pPr>
              <w:pStyle w:val="Bezodstpw"/>
              <w:rPr>
                <w:rFonts w:ascii="Cambria Math" w:hAnsi="Cambria Math" w:cs="Times New Roman"/>
              </w:rPr>
            </w:pPr>
          </w:p>
        </w:tc>
      </w:tr>
      <w:tr w:rsidR="00831076" w:rsidRPr="005E49FE" w14:paraId="3ECDE075" w14:textId="77777777" w:rsidTr="00A00A91">
        <w:trPr>
          <w:trHeight w:val="70"/>
        </w:trPr>
        <w:tc>
          <w:tcPr>
            <w:tcW w:w="567" w:type="dxa"/>
            <w:vAlign w:val="center"/>
          </w:tcPr>
          <w:p w14:paraId="7CB2FD4D" w14:textId="77777777" w:rsidR="00831076" w:rsidRPr="004B26E8" w:rsidRDefault="00831076" w:rsidP="00831076">
            <w:pPr>
              <w:widowControl w:val="0"/>
              <w:numPr>
                <w:ilvl w:val="0"/>
                <w:numId w:val="1"/>
              </w:numPr>
              <w:autoSpaceDE w:val="0"/>
              <w:autoSpaceDN w:val="0"/>
              <w:adjustRightInd w:val="0"/>
              <w:spacing w:after="0" w:line="240" w:lineRule="auto"/>
              <w:rPr>
                <w:rFonts w:ascii="Cambria Math" w:hAnsi="Cambria Math"/>
                <w:b/>
                <w:color w:val="000000"/>
                <w:spacing w:val="-2"/>
              </w:rPr>
            </w:pPr>
          </w:p>
        </w:tc>
        <w:tc>
          <w:tcPr>
            <w:tcW w:w="5245" w:type="dxa"/>
            <w:tcBorders>
              <w:top w:val="single" w:sz="4" w:space="0" w:color="auto"/>
              <w:left w:val="single" w:sz="4" w:space="0" w:color="auto"/>
              <w:bottom w:val="single" w:sz="4" w:space="0" w:color="auto"/>
              <w:right w:val="single" w:sz="4" w:space="0" w:color="auto"/>
            </w:tcBorders>
            <w:vAlign w:val="center"/>
          </w:tcPr>
          <w:p w14:paraId="79AC605D" w14:textId="7E25859D" w:rsidR="00831076" w:rsidRPr="004B26E8" w:rsidRDefault="00831076" w:rsidP="00831076">
            <w:pPr>
              <w:rPr>
                <w:rFonts w:ascii="Cambria Math" w:hAnsi="Cambria Math" w:cs="Calibri"/>
                <w:color w:val="000000"/>
              </w:rPr>
            </w:pPr>
            <w:r w:rsidRPr="00EA2A3C">
              <w:rPr>
                <w:rFonts w:ascii="Arial" w:hAnsi="Arial" w:cs="Arial"/>
                <w:color w:val="000000"/>
                <w:sz w:val="20"/>
                <w:szCs w:val="20"/>
              </w:rPr>
              <w:t xml:space="preserve">Funkcja automatycznego pomiaru </w:t>
            </w:r>
            <w:proofErr w:type="spellStart"/>
            <w:r w:rsidRPr="00EA2A3C">
              <w:rPr>
                <w:rFonts w:ascii="Arial" w:hAnsi="Arial" w:cs="Arial"/>
                <w:color w:val="000000"/>
                <w:sz w:val="20"/>
                <w:szCs w:val="20"/>
              </w:rPr>
              <w:t>Intima</w:t>
            </w:r>
            <w:proofErr w:type="spellEnd"/>
            <w:r w:rsidRPr="00EA2A3C">
              <w:rPr>
                <w:rFonts w:ascii="Arial" w:hAnsi="Arial" w:cs="Arial"/>
                <w:color w:val="000000"/>
                <w:sz w:val="20"/>
                <w:szCs w:val="20"/>
              </w:rPr>
              <w:t xml:space="preserve"> Media z wybranej przez użytkownika klatki pamięci CINE ze wskazaniem skuteczności wykonanego pomiaru wyrażonym w procentach</w:t>
            </w:r>
          </w:p>
        </w:tc>
        <w:tc>
          <w:tcPr>
            <w:tcW w:w="1559" w:type="dxa"/>
            <w:vAlign w:val="center"/>
          </w:tcPr>
          <w:p w14:paraId="64F9D77A" w14:textId="32D040A5" w:rsidR="00831076" w:rsidRPr="004B26E8" w:rsidRDefault="00831076" w:rsidP="00831076">
            <w:pPr>
              <w:spacing w:after="0" w:line="240" w:lineRule="auto"/>
              <w:jc w:val="center"/>
              <w:rPr>
                <w:rFonts w:ascii="Cambria Math" w:hAnsi="Cambria Math"/>
              </w:rPr>
            </w:pPr>
            <w:r w:rsidRPr="004B26E8">
              <w:rPr>
                <w:rFonts w:ascii="Cambria Math" w:hAnsi="Cambria Math"/>
              </w:rPr>
              <w:t>Tak, podać</w:t>
            </w:r>
          </w:p>
        </w:tc>
        <w:tc>
          <w:tcPr>
            <w:tcW w:w="2127" w:type="dxa"/>
            <w:vAlign w:val="center"/>
          </w:tcPr>
          <w:p w14:paraId="5FCC61B9" w14:textId="77777777" w:rsidR="00831076" w:rsidRPr="005E49FE" w:rsidRDefault="00831076" w:rsidP="00831076">
            <w:pPr>
              <w:pStyle w:val="Bezodstpw"/>
              <w:rPr>
                <w:rFonts w:ascii="Cambria Math" w:hAnsi="Cambria Math" w:cs="Times New Roman"/>
              </w:rPr>
            </w:pPr>
          </w:p>
        </w:tc>
      </w:tr>
      <w:tr w:rsidR="00831076" w:rsidRPr="005E49FE" w14:paraId="0A519CA1" w14:textId="77777777" w:rsidTr="00A00A91">
        <w:trPr>
          <w:trHeight w:val="70"/>
        </w:trPr>
        <w:tc>
          <w:tcPr>
            <w:tcW w:w="567" w:type="dxa"/>
            <w:vAlign w:val="center"/>
          </w:tcPr>
          <w:p w14:paraId="7B28B1B5" w14:textId="77777777" w:rsidR="00831076" w:rsidRPr="004B26E8" w:rsidRDefault="00831076" w:rsidP="00831076">
            <w:pPr>
              <w:widowControl w:val="0"/>
              <w:numPr>
                <w:ilvl w:val="0"/>
                <w:numId w:val="1"/>
              </w:numPr>
              <w:autoSpaceDE w:val="0"/>
              <w:autoSpaceDN w:val="0"/>
              <w:adjustRightInd w:val="0"/>
              <w:spacing w:after="0" w:line="240" w:lineRule="auto"/>
              <w:rPr>
                <w:rFonts w:ascii="Cambria Math" w:hAnsi="Cambria Math"/>
                <w:b/>
                <w:color w:val="000000"/>
                <w:spacing w:val="-2"/>
              </w:rPr>
            </w:pPr>
          </w:p>
        </w:tc>
        <w:tc>
          <w:tcPr>
            <w:tcW w:w="5245" w:type="dxa"/>
            <w:tcBorders>
              <w:top w:val="single" w:sz="4" w:space="0" w:color="auto"/>
              <w:left w:val="single" w:sz="4" w:space="0" w:color="auto"/>
              <w:bottom w:val="single" w:sz="4" w:space="0" w:color="auto"/>
              <w:right w:val="single" w:sz="4" w:space="0" w:color="auto"/>
            </w:tcBorders>
            <w:vAlign w:val="center"/>
          </w:tcPr>
          <w:p w14:paraId="63365859" w14:textId="0083CCB4" w:rsidR="00831076" w:rsidRPr="004B26E8" w:rsidRDefault="00831076" w:rsidP="00831076">
            <w:pPr>
              <w:rPr>
                <w:rFonts w:ascii="Cambria Math" w:hAnsi="Cambria Math" w:cs="Calibri"/>
                <w:color w:val="000000"/>
              </w:rPr>
            </w:pPr>
            <w:r w:rsidRPr="00EA2A3C">
              <w:rPr>
                <w:rFonts w:ascii="Arial" w:hAnsi="Arial" w:cs="Arial"/>
                <w:color w:val="000000"/>
                <w:sz w:val="20"/>
                <w:szCs w:val="20"/>
              </w:rPr>
              <w:t>Uruchamiane jednym naciśnięciem przycisku, w pełni zautomatyzowane narzędzie do pomiaru globalnego i odcinkowego odkształcenia wzdłużnego LA. Pomiary globalnego odkształcenia wzdłużnego lewego przedsionka w różnych fazach cyklu pracy serca, np. pomiar tego parametru w fazach napełniania, przepływu i skurczu na podstawie obrazów wykonanych w projekcji koniuszkowej 4-jamowej, z zapisem EKG lub bez niego.</w:t>
            </w:r>
          </w:p>
        </w:tc>
        <w:tc>
          <w:tcPr>
            <w:tcW w:w="1559" w:type="dxa"/>
            <w:vAlign w:val="center"/>
          </w:tcPr>
          <w:p w14:paraId="36E8483E" w14:textId="7A4CC4CB" w:rsidR="00831076" w:rsidRPr="004B26E8" w:rsidRDefault="00831076" w:rsidP="00831076">
            <w:pPr>
              <w:spacing w:after="0" w:line="240" w:lineRule="auto"/>
              <w:jc w:val="center"/>
              <w:rPr>
                <w:rFonts w:ascii="Cambria Math" w:hAnsi="Cambria Math"/>
              </w:rPr>
            </w:pPr>
            <w:r w:rsidRPr="004B26E8">
              <w:rPr>
                <w:rFonts w:ascii="Cambria Math" w:hAnsi="Cambria Math"/>
              </w:rPr>
              <w:t>Tak, podać</w:t>
            </w:r>
          </w:p>
        </w:tc>
        <w:tc>
          <w:tcPr>
            <w:tcW w:w="2127" w:type="dxa"/>
            <w:vAlign w:val="center"/>
          </w:tcPr>
          <w:p w14:paraId="08283A4F" w14:textId="77777777" w:rsidR="00831076" w:rsidRPr="005E49FE" w:rsidRDefault="00831076" w:rsidP="00831076">
            <w:pPr>
              <w:pStyle w:val="Bezodstpw"/>
              <w:rPr>
                <w:rFonts w:ascii="Cambria Math" w:hAnsi="Cambria Math" w:cs="Times New Roman"/>
              </w:rPr>
            </w:pPr>
          </w:p>
        </w:tc>
      </w:tr>
      <w:tr w:rsidR="00831076" w:rsidRPr="005E49FE" w14:paraId="0DDC91FF" w14:textId="77777777" w:rsidTr="00A00A91">
        <w:trPr>
          <w:trHeight w:val="70"/>
        </w:trPr>
        <w:tc>
          <w:tcPr>
            <w:tcW w:w="567" w:type="dxa"/>
            <w:vAlign w:val="center"/>
          </w:tcPr>
          <w:p w14:paraId="77F27B3E" w14:textId="77777777" w:rsidR="00831076" w:rsidRPr="004B26E8" w:rsidRDefault="00831076" w:rsidP="00831076">
            <w:pPr>
              <w:widowControl w:val="0"/>
              <w:numPr>
                <w:ilvl w:val="0"/>
                <w:numId w:val="1"/>
              </w:numPr>
              <w:autoSpaceDE w:val="0"/>
              <w:autoSpaceDN w:val="0"/>
              <w:adjustRightInd w:val="0"/>
              <w:spacing w:after="0" w:line="240" w:lineRule="auto"/>
              <w:rPr>
                <w:rFonts w:ascii="Cambria Math" w:hAnsi="Cambria Math"/>
                <w:b/>
                <w:color w:val="000000"/>
                <w:spacing w:val="-2"/>
              </w:rPr>
            </w:pPr>
          </w:p>
        </w:tc>
        <w:tc>
          <w:tcPr>
            <w:tcW w:w="5245" w:type="dxa"/>
            <w:tcBorders>
              <w:top w:val="single" w:sz="4" w:space="0" w:color="auto"/>
              <w:left w:val="single" w:sz="4" w:space="0" w:color="auto"/>
              <w:bottom w:val="single" w:sz="4" w:space="0" w:color="auto"/>
              <w:right w:val="single" w:sz="4" w:space="0" w:color="auto"/>
            </w:tcBorders>
            <w:vAlign w:val="center"/>
          </w:tcPr>
          <w:p w14:paraId="2C6EE08D" w14:textId="5B50C1D2" w:rsidR="00831076" w:rsidRPr="004B26E8" w:rsidRDefault="00831076" w:rsidP="00831076">
            <w:pPr>
              <w:rPr>
                <w:rFonts w:ascii="Cambria Math" w:hAnsi="Cambria Math" w:cs="Calibri"/>
                <w:color w:val="000000"/>
              </w:rPr>
            </w:pPr>
            <w:proofErr w:type="spellStart"/>
            <w:r w:rsidRPr="00EA2A3C">
              <w:rPr>
                <w:rFonts w:ascii="Arial" w:hAnsi="Arial" w:cs="Arial"/>
                <w:color w:val="000000"/>
                <w:sz w:val="20"/>
                <w:szCs w:val="20"/>
              </w:rPr>
              <w:t>Elastografia</w:t>
            </w:r>
            <w:proofErr w:type="spellEnd"/>
            <w:r w:rsidRPr="00EA2A3C">
              <w:rPr>
                <w:rFonts w:ascii="Arial" w:hAnsi="Arial" w:cs="Arial"/>
                <w:color w:val="000000"/>
                <w:sz w:val="20"/>
                <w:szCs w:val="20"/>
              </w:rPr>
              <w:t xml:space="preserve"> </w:t>
            </w:r>
            <w:proofErr w:type="spellStart"/>
            <w:r w:rsidRPr="00EA2A3C">
              <w:rPr>
                <w:rFonts w:ascii="Arial" w:hAnsi="Arial" w:cs="Arial"/>
                <w:color w:val="000000"/>
                <w:sz w:val="20"/>
                <w:szCs w:val="20"/>
              </w:rPr>
              <w:t>Strain</w:t>
            </w:r>
            <w:proofErr w:type="spellEnd"/>
            <w:r w:rsidRPr="00EA2A3C">
              <w:rPr>
                <w:rFonts w:ascii="Arial" w:hAnsi="Arial" w:cs="Arial"/>
                <w:color w:val="000000"/>
                <w:sz w:val="20"/>
                <w:szCs w:val="20"/>
              </w:rPr>
              <w:t xml:space="preserve"> - moduł </w:t>
            </w:r>
            <w:proofErr w:type="spellStart"/>
            <w:r w:rsidRPr="00EA2A3C">
              <w:rPr>
                <w:rFonts w:ascii="Arial" w:hAnsi="Arial" w:cs="Arial"/>
                <w:color w:val="000000"/>
                <w:sz w:val="20"/>
                <w:szCs w:val="20"/>
              </w:rPr>
              <w:t>elastografii</w:t>
            </w:r>
            <w:proofErr w:type="spellEnd"/>
            <w:r w:rsidRPr="00EA2A3C">
              <w:rPr>
                <w:rFonts w:ascii="Arial" w:hAnsi="Arial" w:cs="Arial"/>
                <w:color w:val="000000"/>
                <w:sz w:val="20"/>
                <w:szCs w:val="20"/>
              </w:rPr>
              <w:t xml:space="preserve"> obliczający i wyświetlający sztywność względną tkanki w czasie rzeczywistym na obrazie z głowicy liniowej, </w:t>
            </w:r>
            <w:proofErr w:type="spellStart"/>
            <w:r w:rsidRPr="00EA2A3C">
              <w:rPr>
                <w:rFonts w:ascii="Arial" w:hAnsi="Arial" w:cs="Arial"/>
                <w:color w:val="000000"/>
                <w:sz w:val="20"/>
                <w:szCs w:val="20"/>
              </w:rPr>
              <w:t>endocavity</w:t>
            </w:r>
            <w:proofErr w:type="spellEnd"/>
            <w:r w:rsidRPr="00EA2A3C">
              <w:rPr>
                <w:rFonts w:ascii="Arial" w:hAnsi="Arial" w:cs="Arial"/>
                <w:color w:val="000000"/>
                <w:sz w:val="20"/>
                <w:szCs w:val="20"/>
              </w:rPr>
              <w:t>. Wskaźnik prawidłowej siły ucisku wyświetlany na ekranie Możliwość wykonywania obliczeń odległości i pola powierzchni oraz oprogramowanie umożliwiające porównywanie elastyczności min. 2 miejsc.</w:t>
            </w:r>
          </w:p>
        </w:tc>
        <w:tc>
          <w:tcPr>
            <w:tcW w:w="1559" w:type="dxa"/>
            <w:vAlign w:val="center"/>
          </w:tcPr>
          <w:p w14:paraId="34A951C6" w14:textId="6E268B31" w:rsidR="00831076" w:rsidRPr="004B26E8" w:rsidRDefault="00831076" w:rsidP="00831076">
            <w:pPr>
              <w:spacing w:after="0" w:line="240" w:lineRule="auto"/>
              <w:jc w:val="center"/>
              <w:rPr>
                <w:rFonts w:ascii="Cambria Math" w:hAnsi="Cambria Math"/>
              </w:rPr>
            </w:pPr>
            <w:r w:rsidRPr="004B26E8">
              <w:rPr>
                <w:rFonts w:ascii="Cambria Math" w:hAnsi="Cambria Math"/>
              </w:rPr>
              <w:t>Tak, podać</w:t>
            </w:r>
          </w:p>
        </w:tc>
        <w:tc>
          <w:tcPr>
            <w:tcW w:w="2127" w:type="dxa"/>
            <w:vAlign w:val="center"/>
          </w:tcPr>
          <w:p w14:paraId="5EB2D685" w14:textId="77777777" w:rsidR="00831076" w:rsidRPr="005E49FE" w:rsidRDefault="00831076" w:rsidP="00831076">
            <w:pPr>
              <w:pStyle w:val="Bezodstpw"/>
              <w:rPr>
                <w:rFonts w:ascii="Cambria Math" w:hAnsi="Cambria Math" w:cs="Times New Roman"/>
              </w:rPr>
            </w:pPr>
          </w:p>
        </w:tc>
      </w:tr>
      <w:tr w:rsidR="00831076" w:rsidRPr="005E49FE" w14:paraId="2B5C92FF" w14:textId="77777777" w:rsidTr="00A00A91">
        <w:trPr>
          <w:trHeight w:val="70"/>
        </w:trPr>
        <w:tc>
          <w:tcPr>
            <w:tcW w:w="567" w:type="dxa"/>
            <w:vAlign w:val="center"/>
          </w:tcPr>
          <w:p w14:paraId="61D9A9C5" w14:textId="77777777" w:rsidR="00831076" w:rsidRPr="004B26E8" w:rsidRDefault="00831076" w:rsidP="00831076">
            <w:pPr>
              <w:widowControl w:val="0"/>
              <w:numPr>
                <w:ilvl w:val="0"/>
                <w:numId w:val="1"/>
              </w:numPr>
              <w:autoSpaceDE w:val="0"/>
              <w:autoSpaceDN w:val="0"/>
              <w:adjustRightInd w:val="0"/>
              <w:spacing w:after="0" w:line="240" w:lineRule="auto"/>
              <w:rPr>
                <w:rFonts w:ascii="Cambria Math" w:hAnsi="Cambria Math"/>
                <w:b/>
                <w:color w:val="000000"/>
                <w:spacing w:val="-2"/>
              </w:rPr>
            </w:pPr>
          </w:p>
        </w:tc>
        <w:tc>
          <w:tcPr>
            <w:tcW w:w="5245" w:type="dxa"/>
            <w:tcBorders>
              <w:top w:val="single" w:sz="4" w:space="0" w:color="auto"/>
              <w:left w:val="single" w:sz="4" w:space="0" w:color="auto"/>
              <w:bottom w:val="single" w:sz="4" w:space="0" w:color="auto"/>
              <w:right w:val="single" w:sz="4" w:space="0" w:color="auto"/>
            </w:tcBorders>
            <w:vAlign w:val="center"/>
          </w:tcPr>
          <w:p w14:paraId="7652C500" w14:textId="44288A7A" w:rsidR="00831076" w:rsidRPr="004B26E8" w:rsidRDefault="00831076" w:rsidP="00831076">
            <w:pPr>
              <w:rPr>
                <w:rFonts w:ascii="Cambria Math" w:hAnsi="Cambria Math" w:cs="Calibri"/>
                <w:color w:val="000000"/>
              </w:rPr>
            </w:pPr>
            <w:r w:rsidRPr="00EA2A3C">
              <w:rPr>
                <w:rFonts w:ascii="Arial" w:hAnsi="Arial" w:cs="Arial"/>
                <w:color w:val="000000"/>
                <w:sz w:val="20"/>
                <w:szCs w:val="20"/>
              </w:rPr>
              <w:t>Narzędzie obrazowania falą poprzeczną do oznaczania ilościowego tkanki tłuszczowej w wątrobie umożliwiające dokładny i powtarzalny pomiar stłuszczenia  wątroby i indeksu wątrobowo-nerkowego podczas standardowego badania ultrasonograficznego wątroby</w:t>
            </w:r>
          </w:p>
        </w:tc>
        <w:tc>
          <w:tcPr>
            <w:tcW w:w="1559" w:type="dxa"/>
            <w:vAlign w:val="center"/>
          </w:tcPr>
          <w:p w14:paraId="605C9A6B" w14:textId="57B6C2EC" w:rsidR="00831076" w:rsidRPr="004B26E8" w:rsidRDefault="00831076" w:rsidP="00831076">
            <w:pPr>
              <w:spacing w:after="0" w:line="240" w:lineRule="auto"/>
              <w:jc w:val="center"/>
              <w:rPr>
                <w:rFonts w:ascii="Cambria Math" w:hAnsi="Cambria Math"/>
              </w:rPr>
            </w:pPr>
            <w:r w:rsidRPr="004B26E8">
              <w:rPr>
                <w:rFonts w:ascii="Cambria Math" w:hAnsi="Cambria Math"/>
              </w:rPr>
              <w:t>Tak, podać</w:t>
            </w:r>
          </w:p>
        </w:tc>
        <w:tc>
          <w:tcPr>
            <w:tcW w:w="2127" w:type="dxa"/>
            <w:vAlign w:val="center"/>
          </w:tcPr>
          <w:p w14:paraId="5B9CD9CE" w14:textId="77777777" w:rsidR="00831076" w:rsidRPr="005E49FE" w:rsidRDefault="00831076" w:rsidP="00831076">
            <w:pPr>
              <w:pStyle w:val="Bezodstpw"/>
              <w:rPr>
                <w:rFonts w:ascii="Cambria Math" w:hAnsi="Cambria Math" w:cs="Times New Roman"/>
              </w:rPr>
            </w:pPr>
          </w:p>
        </w:tc>
      </w:tr>
      <w:tr w:rsidR="00831076" w:rsidRPr="005E49FE" w14:paraId="4708B886" w14:textId="77777777" w:rsidTr="00A00A91">
        <w:trPr>
          <w:trHeight w:val="70"/>
        </w:trPr>
        <w:tc>
          <w:tcPr>
            <w:tcW w:w="567" w:type="dxa"/>
            <w:vAlign w:val="center"/>
          </w:tcPr>
          <w:p w14:paraId="19800E57" w14:textId="77777777" w:rsidR="00831076" w:rsidRPr="004B26E8" w:rsidRDefault="00831076" w:rsidP="00831076">
            <w:pPr>
              <w:widowControl w:val="0"/>
              <w:numPr>
                <w:ilvl w:val="0"/>
                <w:numId w:val="1"/>
              </w:numPr>
              <w:autoSpaceDE w:val="0"/>
              <w:autoSpaceDN w:val="0"/>
              <w:adjustRightInd w:val="0"/>
              <w:spacing w:after="0" w:line="240" w:lineRule="auto"/>
              <w:rPr>
                <w:rFonts w:ascii="Cambria Math" w:hAnsi="Cambria Math"/>
                <w:b/>
                <w:color w:val="000000"/>
                <w:spacing w:val="-2"/>
              </w:rPr>
            </w:pPr>
          </w:p>
        </w:tc>
        <w:tc>
          <w:tcPr>
            <w:tcW w:w="5245" w:type="dxa"/>
            <w:tcBorders>
              <w:top w:val="single" w:sz="8" w:space="0" w:color="auto"/>
              <w:left w:val="single" w:sz="8" w:space="0" w:color="auto"/>
              <w:bottom w:val="single" w:sz="8" w:space="0" w:color="auto"/>
              <w:right w:val="single" w:sz="8" w:space="0" w:color="auto"/>
            </w:tcBorders>
            <w:vAlign w:val="center"/>
          </w:tcPr>
          <w:p w14:paraId="60B2E0F1" w14:textId="625552EB" w:rsidR="00831076" w:rsidRPr="004B26E8" w:rsidRDefault="00831076" w:rsidP="00831076">
            <w:pPr>
              <w:rPr>
                <w:rFonts w:ascii="Cambria Math" w:hAnsi="Cambria Math" w:cs="Calibri"/>
                <w:color w:val="000000"/>
              </w:rPr>
            </w:pPr>
            <w:r>
              <w:rPr>
                <w:rFonts w:ascii="Arial" w:hAnsi="Arial" w:cs="Arial"/>
                <w:color w:val="000000"/>
                <w:sz w:val="20"/>
                <w:szCs w:val="20"/>
              </w:rPr>
              <w:t>Archiwizacja danych demograficznych, pomiarowych i obrazów w wewnętrznym archiwum na dysku twardym aparatu o pojemności min. 1TB</w:t>
            </w:r>
          </w:p>
        </w:tc>
        <w:tc>
          <w:tcPr>
            <w:tcW w:w="1559" w:type="dxa"/>
            <w:vAlign w:val="center"/>
          </w:tcPr>
          <w:p w14:paraId="496C6660" w14:textId="33A89256" w:rsidR="00831076" w:rsidRPr="004B26E8" w:rsidRDefault="00831076" w:rsidP="00831076">
            <w:pPr>
              <w:spacing w:after="0" w:line="240" w:lineRule="auto"/>
              <w:jc w:val="center"/>
              <w:rPr>
                <w:rFonts w:ascii="Cambria Math" w:hAnsi="Cambria Math"/>
              </w:rPr>
            </w:pPr>
            <w:r w:rsidRPr="004B26E8">
              <w:rPr>
                <w:rFonts w:ascii="Cambria Math" w:hAnsi="Cambria Math"/>
              </w:rPr>
              <w:t>Tak, podać</w:t>
            </w:r>
          </w:p>
        </w:tc>
        <w:tc>
          <w:tcPr>
            <w:tcW w:w="2127" w:type="dxa"/>
            <w:vAlign w:val="center"/>
          </w:tcPr>
          <w:p w14:paraId="5EA04F22" w14:textId="77777777" w:rsidR="00831076" w:rsidRPr="005E49FE" w:rsidRDefault="00831076" w:rsidP="00831076">
            <w:pPr>
              <w:pStyle w:val="Bezodstpw"/>
              <w:rPr>
                <w:rFonts w:ascii="Cambria Math" w:hAnsi="Cambria Math" w:cs="Times New Roman"/>
              </w:rPr>
            </w:pPr>
          </w:p>
        </w:tc>
      </w:tr>
      <w:tr w:rsidR="00831076" w:rsidRPr="005E49FE" w14:paraId="290A4D3B" w14:textId="77777777" w:rsidTr="00A00A91">
        <w:trPr>
          <w:trHeight w:val="70"/>
        </w:trPr>
        <w:tc>
          <w:tcPr>
            <w:tcW w:w="567" w:type="dxa"/>
            <w:vAlign w:val="center"/>
          </w:tcPr>
          <w:p w14:paraId="349BB91C" w14:textId="77777777" w:rsidR="00831076" w:rsidRPr="004B26E8" w:rsidRDefault="00831076" w:rsidP="00831076">
            <w:pPr>
              <w:widowControl w:val="0"/>
              <w:numPr>
                <w:ilvl w:val="0"/>
                <w:numId w:val="1"/>
              </w:numPr>
              <w:autoSpaceDE w:val="0"/>
              <w:autoSpaceDN w:val="0"/>
              <w:adjustRightInd w:val="0"/>
              <w:spacing w:after="0" w:line="240" w:lineRule="auto"/>
              <w:rPr>
                <w:rFonts w:ascii="Cambria Math" w:hAnsi="Cambria Math"/>
                <w:b/>
                <w:color w:val="000000"/>
                <w:spacing w:val="-2"/>
              </w:rPr>
            </w:pPr>
          </w:p>
        </w:tc>
        <w:tc>
          <w:tcPr>
            <w:tcW w:w="5245" w:type="dxa"/>
            <w:tcBorders>
              <w:top w:val="nil"/>
              <w:left w:val="single" w:sz="8" w:space="0" w:color="auto"/>
              <w:bottom w:val="single" w:sz="8" w:space="0" w:color="auto"/>
              <w:right w:val="single" w:sz="8" w:space="0" w:color="auto"/>
            </w:tcBorders>
            <w:vAlign w:val="center"/>
          </w:tcPr>
          <w:p w14:paraId="55192523" w14:textId="7E5AF116" w:rsidR="00831076" w:rsidRPr="004B26E8" w:rsidRDefault="00831076" w:rsidP="00831076">
            <w:pPr>
              <w:rPr>
                <w:rFonts w:ascii="Cambria Math" w:hAnsi="Cambria Math" w:cs="Calibri"/>
                <w:color w:val="000000"/>
              </w:rPr>
            </w:pPr>
            <w:r>
              <w:rPr>
                <w:rFonts w:ascii="Arial" w:hAnsi="Arial" w:cs="Arial"/>
                <w:color w:val="000000"/>
                <w:sz w:val="20"/>
                <w:szCs w:val="20"/>
              </w:rPr>
              <w:t>System aparatu zainstalowany na wewnętrznym dysku typu SSD o pojemności min. 1TB</w:t>
            </w:r>
          </w:p>
        </w:tc>
        <w:tc>
          <w:tcPr>
            <w:tcW w:w="1559" w:type="dxa"/>
            <w:vAlign w:val="center"/>
          </w:tcPr>
          <w:p w14:paraId="40B291DF" w14:textId="6502AC7B" w:rsidR="00831076" w:rsidRPr="004B26E8" w:rsidRDefault="00831076" w:rsidP="00831076">
            <w:pPr>
              <w:spacing w:after="0" w:line="240" w:lineRule="auto"/>
              <w:jc w:val="center"/>
              <w:rPr>
                <w:rFonts w:ascii="Cambria Math" w:hAnsi="Cambria Math"/>
              </w:rPr>
            </w:pPr>
            <w:r w:rsidRPr="004B26E8">
              <w:rPr>
                <w:rFonts w:ascii="Cambria Math" w:hAnsi="Cambria Math"/>
              </w:rPr>
              <w:t>Tak, podać</w:t>
            </w:r>
          </w:p>
        </w:tc>
        <w:tc>
          <w:tcPr>
            <w:tcW w:w="2127" w:type="dxa"/>
            <w:vAlign w:val="center"/>
          </w:tcPr>
          <w:p w14:paraId="1D92EFE8" w14:textId="77777777" w:rsidR="00831076" w:rsidRPr="005E49FE" w:rsidRDefault="00831076" w:rsidP="00831076">
            <w:pPr>
              <w:pStyle w:val="Bezodstpw"/>
              <w:rPr>
                <w:rFonts w:ascii="Cambria Math" w:hAnsi="Cambria Math" w:cs="Times New Roman"/>
              </w:rPr>
            </w:pPr>
          </w:p>
        </w:tc>
      </w:tr>
      <w:tr w:rsidR="00831076" w:rsidRPr="005E49FE" w14:paraId="51D72263" w14:textId="77777777" w:rsidTr="00A00A91">
        <w:trPr>
          <w:trHeight w:val="70"/>
        </w:trPr>
        <w:tc>
          <w:tcPr>
            <w:tcW w:w="567" w:type="dxa"/>
            <w:vAlign w:val="center"/>
          </w:tcPr>
          <w:p w14:paraId="0B41A1E2" w14:textId="77777777" w:rsidR="00831076" w:rsidRPr="004B26E8" w:rsidRDefault="00831076" w:rsidP="00831076">
            <w:pPr>
              <w:widowControl w:val="0"/>
              <w:numPr>
                <w:ilvl w:val="0"/>
                <w:numId w:val="1"/>
              </w:numPr>
              <w:autoSpaceDE w:val="0"/>
              <w:autoSpaceDN w:val="0"/>
              <w:adjustRightInd w:val="0"/>
              <w:spacing w:after="0" w:line="240" w:lineRule="auto"/>
              <w:rPr>
                <w:rFonts w:ascii="Cambria Math" w:hAnsi="Cambria Math"/>
                <w:b/>
                <w:color w:val="000000"/>
                <w:spacing w:val="-2"/>
              </w:rPr>
            </w:pPr>
          </w:p>
        </w:tc>
        <w:tc>
          <w:tcPr>
            <w:tcW w:w="5245" w:type="dxa"/>
            <w:tcBorders>
              <w:top w:val="nil"/>
              <w:left w:val="single" w:sz="8" w:space="0" w:color="auto"/>
              <w:bottom w:val="single" w:sz="8" w:space="0" w:color="auto"/>
              <w:right w:val="single" w:sz="8" w:space="0" w:color="auto"/>
            </w:tcBorders>
            <w:vAlign w:val="center"/>
          </w:tcPr>
          <w:p w14:paraId="6FEC1F95" w14:textId="01DFD288" w:rsidR="00831076" w:rsidRPr="004B26E8" w:rsidRDefault="00831076" w:rsidP="00831076">
            <w:pPr>
              <w:rPr>
                <w:rFonts w:ascii="Cambria Math" w:hAnsi="Cambria Math" w:cs="Calibri"/>
                <w:color w:val="000000"/>
              </w:rPr>
            </w:pPr>
            <w:r>
              <w:rPr>
                <w:rFonts w:ascii="Arial" w:hAnsi="Arial" w:cs="Arial"/>
                <w:color w:val="000000"/>
                <w:sz w:val="20"/>
                <w:szCs w:val="20"/>
              </w:rPr>
              <w:t>Możliwość ukrycia danych pacjenta przy archiwizacji na zewnętrzne nośniki</w:t>
            </w:r>
          </w:p>
        </w:tc>
        <w:tc>
          <w:tcPr>
            <w:tcW w:w="1559" w:type="dxa"/>
            <w:vAlign w:val="center"/>
          </w:tcPr>
          <w:p w14:paraId="50849814" w14:textId="329FD036" w:rsidR="00831076" w:rsidRPr="004B26E8" w:rsidRDefault="00831076" w:rsidP="00831076">
            <w:pPr>
              <w:spacing w:after="0" w:line="240" w:lineRule="auto"/>
              <w:jc w:val="center"/>
              <w:rPr>
                <w:rFonts w:ascii="Cambria Math" w:hAnsi="Cambria Math"/>
              </w:rPr>
            </w:pPr>
            <w:r w:rsidRPr="004B26E8">
              <w:rPr>
                <w:rFonts w:ascii="Cambria Math" w:hAnsi="Cambria Math"/>
              </w:rPr>
              <w:t>Tak, podać</w:t>
            </w:r>
          </w:p>
        </w:tc>
        <w:tc>
          <w:tcPr>
            <w:tcW w:w="2127" w:type="dxa"/>
            <w:vAlign w:val="center"/>
          </w:tcPr>
          <w:p w14:paraId="09CB2856" w14:textId="77777777" w:rsidR="00831076" w:rsidRPr="005E49FE" w:rsidRDefault="00831076" w:rsidP="00831076">
            <w:pPr>
              <w:pStyle w:val="Bezodstpw"/>
              <w:rPr>
                <w:rFonts w:ascii="Cambria Math" w:hAnsi="Cambria Math" w:cs="Times New Roman"/>
              </w:rPr>
            </w:pPr>
          </w:p>
        </w:tc>
      </w:tr>
      <w:tr w:rsidR="00831076" w:rsidRPr="005E49FE" w14:paraId="0F5FB7D1" w14:textId="77777777" w:rsidTr="00A00A91">
        <w:trPr>
          <w:trHeight w:val="70"/>
        </w:trPr>
        <w:tc>
          <w:tcPr>
            <w:tcW w:w="567" w:type="dxa"/>
            <w:vAlign w:val="center"/>
          </w:tcPr>
          <w:p w14:paraId="10B553C4" w14:textId="77777777" w:rsidR="00831076" w:rsidRPr="004B26E8" w:rsidRDefault="00831076" w:rsidP="00831076">
            <w:pPr>
              <w:widowControl w:val="0"/>
              <w:numPr>
                <w:ilvl w:val="0"/>
                <w:numId w:val="1"/>
              </w:numPr>
              <w:autoSpaceDE w:val="0"/>
              <w:autoSpaceDN w:val="0"/>
              <w:adjustRightInd w:val="0"/>
              <w:spacing w:after="0" w:line="240" w:lineRule="auto"/>
              <w:rPr>
                <w:rFonts w:ascii="Cambria Math" w:hAnsi="Cambria Math"/>
                <w:b/>
                <w:color w:val="000000"/>
                <w:spacing w:val="-2"/>
              </w:rPr>
            </w:pPr>
          </w:p>
        </w:tc>
        <w:tc>
          <w:tcPr>
            <w:tcW w:w="5245" w:type="dxa"/>
            <w:tcBorders>
              <w:top w:val="nil"/>
              <w:left w:val="single" w:sz="8" w:space="0" w:color="auto"/>
              <w:bottom w:val="single" w:sz="8" w:space="0" w:color="auto"/>
              <w:right w:val="single" w:sz="8" w:space="0" w:color="auto"/>
            </w:tcBorders>
            <w:vAlign w:val="center"/>
          </w:tcPr>
          <w:p w14:paraId="175B4FC9" w14:textId="029C5080" w:rsidR="00831076" w:rsidRPr="004B26E8" w:rsidRDefault="00831076" w:rsidP="00831076">
            <w:pPr>
              <w:rPr>
                <w:rFonts w:ascii="Cambria Math" w:hAnsi="Cambria Math" w:cs="Calibri"/>
                <w:color w:val="000000"/>
              </w:rPr>
            </w:pPr>
            <w:r>
              <w:rPr>
                <w:rFonts w:ascii="Arial" w:hAnsi="Arial" w:cs="Arial"/>
                <w:color w:val="000000"/>
                <w:sz w:val="20"/>
                <w:szCs w:val="20"/>
              </w:rPr>
              <w:t xml:space="preserve">Wbudowana w aparat nagrywarka CD/DVD do archiwizacji badań, umożliwiająca eksport obrazów w formacie DICOM oraz formacie np. jpg, </w:t>
            </w:r>
            <w:proofErr w:type="spellStart"/>
            <w:r>
              <w:rPr>
                <w:rFonts w:ascii="Arial" w:hAnsi="Arial" w:cs="Arial"/>
                <w:color w:val="000000"/>
                <w:sz w:val="20"/>
                <w:szCs w:val="20"/>
              </w:rPr>
              <w:t>avi</w:t>
            </w:r>
            <w:proofErr w:type="spellEnd"/>
            <w:r>
              <w:rPr>
                <w:rFonts w:ascii="Arial" w:hAnsi="Arial" w:cs="Arial"/>
                <w:color w:val="000000"/>
                <w:sz w:val="20"/>
                <w:szCs w:val="20"/>
              </w:rPr>
              <w:t>.</w:t>
            </w:r>
          </w:p>
        </w:tc>
        <w:tc>
          <w:tcPr>
            <w:tcW w:w="1559" w:type="dxa"/>
            <w:vAlign w:val="center"/>
          </w:tcPr>
          <w:p w14:paraId="251093BC" w14:textId="3803862D" w:rsidR="00831076" w:rsidRPr="004B26E8" w:rsidRDefault="00831076" w:rsidP="00831076">
            <w:pPr>
              <w:spacing w:after="0" w:line="240" w:lineRule="auto"/>
              <w:jc w:val="center"/>
              <w:rPr>
                <w:rFonts w:ascii="Cambria Math" w:hAnsi="Cambria Math"/>
              </w:rPr>
            </w:pPr>
            <w:r w:rsidRPr="004B26E8">
              <w:rPr>
                <w:rFonts w:ascii="Cambria Math" w:hAnsi="Cambria Math"/>
              </w:rPr>
              <w:t>Tak, podać</w:t>
            </w:r>
          </w:p>
        </w:tc>
        <w:tc>
          <w:tcPr>
            <w:tcW w:w="2127" w:type="dxa"/>
            <w:vAlign w:val="center"/>
          </w:tcPr>
          <w:p w14:paraId="0800523E" w14:textId="77777777" w:rsidR="00831076" w:rsidRPr="005E49FE" w:rsidRDefault="00831076" w:rsidP="00831076">
            <w:pPr>
              <w:pStyle w:val="Bezodstpw"/>
              <w:rPr>
                <w:rFonts w:ascii="Cambria Math" w:hAnsi="Cambria Math" w:cs="Times New Roman"/>
              </w:rPr>
            </w:pPr>
          </w:p>
        </w:tc>
      </w:tr>
      <w:tr w:rsidR="00831076" w:rsidRPr="005E49FE" w14:paraId="499FA937" w14:textId="77777777" w:rsidTr="00A00A91">
        <w:trPr>
          <w:trHeight w:val="70"/>
        </w:trPr>
        <w:tc>
          <w:tcPr>
            <w:tcW w:w="567" w:type="dxa"/>
            <w:vAlign w:val="center"/>
          </w:tcPr>
          <w:p w14:paraId="661B959B" w14:textId="77777777" w:rsidR="00831076" w:rsidRPr="004B26E8" w:rsidRDefault="00831076" w:rsidP="00831076">
            <w:pPr>
              <w:widowControl w:val="0"/>
              <w:numPr>
                <w:ilvl w:val="0"/>
                <w:numId w:val="1"/>
              </w:numPr>
              <w:autoSpaceDE w:val="0"/>
              <w:autoSpaceDN w:val="0"/>
              <w:adjustRightInd w:val="0"/>
              <w:spacing w:after="0" w:line="240" w:lineRule="auto"/>
              <w:rPr>
                <w:rFonts w:ascii="Cambria Math" w:hAnsi="Cambria Math"/>
                <w:b/>
                <w:color w:val="000000"/>
                <w:spacing w:val="-2"/>
              </w:rPr>
            </w:pPr>
          </w:p>
        </w:tc>
        <w:tc>
          <w:tcPr>
            <w:tcW w:w="5245" w:type="dxa"/>
            <w:tcBorders>
              <w:top w:val="nil"/>
              <w:left w:val="single" w:sz="8" w:space="0" w:color="auto"/>
              <w:bottom w:val="single" w:sz="8" w:space="0" w:color="auto"/>
              <w:right w:val="single" w:sz="8" w:space="0" w:color="auto"/>
            </w:tcBorders>
            <w:vAlign w:val="center"/>
          </w:tcPr>
          <w:p w14:paraId="4B473C7D" w14:textId="41C8EE9B" w:rsidR="00831076" w:rsidRPr="004B26E8" w:rsidRDefault="00831076" w:rsidP="00831076">
            <w:pPr>
              <w:rPr>
                <w:rFonts w:ascii="Cambria Math" w:hAnsi="Cambria Math" w:cs="Calibri"/>
                <w:color w:val="000000"/>
              </w:rPr>
            </w:pPr>
            <w:r>
              <w:rPr>
                <w:rFonts w:ascii="Arial" w:hAnsi="Arial" w:cs="Arial"/>
                <w:color w:val="000000"/>
                <w:sz w:val="20"/>
                <w:szCs w:val="20"/>
              </w:rPr>
              <w:t>Automatycznie dodawana przeglądarka plików DICOM przy nagrywaniu na nośniki zewnętrzne</w:t>
            </w:r>
          </w:p>
        </w:tc>
        <w:tc>
          <w:tcPr>
            <w:tcW w:w="1559" w:type="dxa"/>
            <w:vAlign w:val="center"/>
          </w:tcPr>
          <w:p w14:paraId="06E877CE" w14:textId="7A3F4F06" w:rsidR="00831076" w:rsidRPr="004B26E8" w:rsidRDefault="00831076" w:rsidP="00831076">
            <w:pPr>
              <w:spacing w:after="0" w:line="240" w:lineRule="auto"/>
              <w:jc w:val="center"/>
              <w:rPr>
                <w:rFonts w:ascii="Cambria Math" w:hAnsi="Cambria Math"/>
              </w:rPr>
            </w:pPr>
            <w:r w:rsidRPr="004B26E8">
              <w:rPr>
                <w:rFonts w:ascii="Cambria Math" w:hAnsi="Cambria Math"/>
              </w:rPr>
              <w:t>Tak, podać</w:t>
            </w:r>
          </w:p>
        </w:tc>
        <w:tc>
          <w:tcPr>
            <w:tcW w:w="2127" w:type="dxa"/>
            <w:vAlign w:val="center"/>
          </w:tcPr>
          <w:p w14:paraId="1F48DEFF" w14:textId="77777777" w:rsidR="00831076" w:rsidRPr="005E49FE" w:rsidRDefault="00831076" w:rsidP="00831076">
            <w:pPr>
              <w:pStyle w:val="Bezodstpw"/>
              <w:rPr>
                <w:rFonts w:ascii="Cambria Math" w:hAnsi="Cambria Math" w:cs="Times New Roman"/>
              </w:rPr>
            </w:pPr>
          </w:p>
        </w:tc>
      </w:tr>
      <w:tr w:rsidR="00831076" w:rsidRPr="005E49FE" w14:paraId="42713983" w14:textId="77777777" w:rsidTr="00A00A91">
        <w:trPr>
          <w:trHeight w:val="70"/>
        </w:trPr>
        <w:tc>
          <w:tcPr>
            <w:tcW w:w="567" w:type="dxa"/>
            <w:vAlign w:val="center"/>
          </w:tcPr>
          <w:p w14:paraId="0D2B6EE3" w14:textId="77777777" w:rsidR="00831076" w:rsidRPr="004B26E8" w:rsidRDefault="00831076" w:rsidP="00831076">
            <w:pPr>
              <w:widowControl w:val="0"/>
              <w:numPr>
                <w:ilvl w:val="0"/>
                <w:numId w:val="1"/>
              </w:numPr>
              <w:autoSpaceDE w:val="0"/>
              <w:autoSpaceDN w:val="0"/>
              <w:adjustRightInd w:val="0"/>
              <w:spacing w:after="0" w:line="240" w:lineRule="auto"/>
              <w:rPr>
                <w:rFonts w:ascii="Cambria Math" w:hAnsi="Cambria Math"/>
                <w:b/>
                <w:color w:val="000000"/>
                <w:spacing w:val="-2"/>
              </w:rPr>
            </w:pPr>
          </w:p>
        </w:tc>
        <w:tc>
          <w:tcPr>
            <w:tcW w:w="5245" w:type="dxa"/>
            <w:tcBorders>
              <w:top w:val="nil"/>
              <w:left w:val="single" w:sz="8" w:space="0" w:color="auto"/>
              <w:bottom w:val="single" w:sz="8" w:space="0" w:color="auto"/>
              <w:right w:val="single" w:sz="8" w:space="0" w:color="auto"/>
            </w:tcBorders>
            <w:vAlign w:val="center"/>
          </w:tcPr>
          <w:p w14:paraId="5649AE04" w14:textId="5476924F" w:rsidR="00831076" w:rsidRPr="004B26E8" w:rsidRDefault="00831076" w:rsidP="00831076">
            <w:pPr>
              <w:rPr>
                <w:rFonts w:ascii="Cambria Math" w:hAnsi="Cambria Math" w:cs="Calibri"/>
                <w:color w:val="000000"/>
              </w:rPr>
            </w:pPr>
            <w:r>
              <w:rPr>
                <w:rFonts w:ascii="Arial" w:hAnsi="Arial" w:cs="Arial"/>
                <w:color w:val="000000"/>
                <w:sz w:val="20"/>
                <w:szCs w:val="20"/>
              </w:rPr>
              <w:t>Min. 3 porty USB do archiwizacji obrazów na pamięciach przenośnych w tym min. 1 port umieszczony w pulpicie aparatu</w:t>
            </w:r>
          </w:p>
        </w:tc>
        <w:tc>
          <w:tcPr>
            <w:tcW w:w="1559" w:type="dxa"/>
            <w:vAlign w:val="center"/>
          </w:tcPr>
          <w:p w14:paraId="63A5A817" w14:textId="69C7A1D9" w:rsidR="00831076" w:rsidRPr="004B26E8" w:rsidRDefault="00831076" w:rsidP="00831076">
            <w:pPr>
              <w:spacing w:after="0" w:line="240" w:lineRule="auto"/>
              <w:jc w:val="center"/>
              <w:rPr>
                <w:rFonts w:ascii="Cambria Math" w:hAnsi="Cambria Math"/>
              </w:rPr>
            </w:pPr>
            <w:r w:rsidRPr="004B26E8">
              <w:rPr>
                <w:rFonts w:ascii="Cambria Math" w:hAnsi="Cambria Math"/>
              </w:rPr>
              <w:t>Tak, podać</w:t>
            </w:r>
          </w:p>
        </w:tc>
        <w:tc>
          <w:tcPr>
            <w:tcW w:w="2127" w:type="dxa"/>
            <w:vAlign w:val="center"/>
          </w:tcPr>
          <w:p w14:paraId="652E75FC" w14:textId="77777777" w:rsidR="00831076" w:rsidRPr="005E49FE" w:rsidRDefault="00831076" w:rsidP="00831076">
            <w:pPr>
              <w:pStyle w:val="Bezodstpw"/>
              <w:rPr>
                <w:rFonts w:ascii="Cambria Math" w:hAnsi="Cambria Math" w:cs="Times New Roman"/>
              </w:rPr>
            </w:pPr>
          </w:p>
        </w:tc>
      </w:tr>
      <w:tr w:rsidR="00831076" w:rsidRPr="005E49FE" w14:paraId="1D4A66CA" w14:textId="77777777" w:rsidTr="00A00A91">
        <w:trPr>
          <w:trHeight w:val="70"/>
        </w:trPr>
        <w:tc>
          <w:tcPr>
            <w:tcW w:w="567" w:type="dxa"/>
            <w:vAlign w:val="center"/>
          </w:tcPr>
          <w:p w14:paraId="0CB81ED3" w14:textId="77777777" w:rsidR="00831076" w:rsidRPr="004B26E8" w:rsidRDefault="00831076" w:rsidP="00831076">
            <w:pPr>
              <w:widowControl w:val="0"/>
              <w:numPr>
                <w:ilvl w:val="0"/>
                <w:numId w:val="1"/>
              </w:numPr>
              <w:autoSpaceDE w:val="0"/>
              <w:autoSpaceDN w:val="0"/>
              <w:adjustRightInd w:val="0"/>
              <w:spacing w:after="0" w:line="240" w:lineRule="auto"/>
              <w:rPr>
                <w:rFonts w:ascii="Cambria Math" w:hAnsi="Cambria Math"/>
                <w:b/>
                <w:color w:val="000000"/>
                <w:spacing w:val="-2"/>
              </w:rPr>
            </w:pPr>
          </w:p>
        </w:tc>
        <w:tc>
          <w:tcPr>
            <w:tcW w:w="5245" w:type="dxa"/>
            <w:tcBorders>
              <w:top w:val="nil"/>
              <w:left w:val="single" w:sz="8" w:space="0" w:color="auto"/>
              <w:bottom w:val="single" w:sz="8" w:space="0" w:color="auto"/>
              <w:right w:val="single" w:sz="8" w:space="0" w:color="auto"/>
            </w:tcBorders>
            <w:vAlign w:val="center"/>
          </w:tcPr>
          <w:p w14:paraId="0E833C07" w14:textId="63D7C95F" w:rsidR="00831076" w:rsidRPr="004B26E8" w:rsidRDefault="00831076" w:rsidP="00831076">
            <w:pPr>
              <w:rPr>
                <w:rFonts w:ascii="Cambria Math" w:hAnsi="Cambria Math" w:cs="Calibri"/>
                <w:color w:val="000000"/>
              </w:rPr>
            </w:pPr>
            <w:r>
              <w:rPr>
                <w:rFonts w:ascii="Arial" w:hAnsi="Arial" w:cs="Arial"/>
                <w:color w:val="000000"/>
                <w:sz w:val="20"/>
                <w:szCs w:val="20"/>
              </w:rPr>
              <w:t>Możliwość dokonania pomiarów na obrazach i pętlach obrazowych z archiwum systemu</w:t>
            </w:r>
          </w:p>
        </w:tc>
        <w:tc>
          <w:tcPr>
            <w:tcW w:w="1559" w:type="dxa"/>
            <w:vAlign w:val="center"/>
          </w:tcPr>
          <w:p w14:paraId="5BA294EF" w14:textId="2A98E7A9" w:rsidR="00831076" w:rsidRPr="004B26E8" w:rsidRDefault="00831076" w:rsidP="00831076">
            <w:pPr>
              <w:spacing w:after="0" w:line="240" w:lineRule="auto"/>
              <w:jc w:val="center"/>
              <w:rPr>
                <w:rFonts w:ascii="Cambria Math" w:hAnsi="Cambria Math"/>
              </w:rPr>
            </w:pPr>
            <w:r w:rsidRPr="004B26E8">
              <w:rPr>
                <w:rFonts w:ascii="Cambria Math" w:hAnsi="Cambria Math"/>
              </w:rPr>
              <w:t>Tak, podać</w:t>
            </w:r>
          </w:p>
        </w:tc>
        <w:tc>
          <w:tcPr>
            <w:tcW w:w="2127" w:type="dxa"/>
            <w:vAlign w:val="center"/>
          </w:tcPr>
          <w:p w14:paraId="07387E1A" w14:textId="77777777" w:rsidR="00831076" w:rsidRPr="005E49FE" w:rsidRDefault="00831076" w:rsidP="00831076">
            <w:pPr>
              <w:pStyle w:val="Bezodstpw"/>
              <w:rPr>
                <w:rFonts w:ascii="Cambria Math" w:hAnsi="Cambria Math" w:cs="Times New Roman"/>
              </w:rPr>
            </w:pPr>
          </w:p>
        </w:tc>
      </w:tr>
      <w:tr w:rsidR="00831076" w:rsidRPr="005E49FE" w14:paraId="3B4496AA" w14:textId="77777777" w:rsidTr="00A00A91">
        <w:trPr>
          <w:trHeight w:val="70"/>
        </w:trPr>
        <w:tc>
          <w:tcPr>
            <w:tcW w:w="567" w:type="dxa"/>
            <w:vAlign w:val="center"/>
          </w:tcPr>
          <w:p w14:paraId="4A5627D4" w14:textId="77777777" w:rsidR="00831076" w:rsidRPr="004B26E8" w:rsidRDefault="00831076" w:rsidP="00831076">
            <w:pPr>
              <w:widowControl w:val="0"/>
              <w:numPr>
                <w:ilvl w:val="0"/>
                <w:numId w:val="1"/>
              </w:numPr>
              <w:autoSpaceDE w:val="0"/>
              <w:autoSpaceDN w:val="0"/>
              <w:adjustRightInd w:val="0"/>
              <w:spacing w:after="0" w:line="240" w:lineRule="auto"/>
              <w:rPr>
                <w:rFonts w:ascii="Cambria Math" w:hAnsi="Cambria Math"/>
                <w:b/>
                <w:color w:val="000000"/>
                <w:spacing w:val="-2"/>
              </w:rPr>
            </w:pPr>
          </w:p>
        </w:tc>
        <w:tc>
          <w:tcPr>
            <w:tcW w:w="5245" w:type="dxa"/>
            <w:tcBorders>
              <w:top w:val="nil"/>
              <w:left w:val="single" w:sz="8" w:space="0" w:color="auto"/>
              <w:bottom w:val="single" w:sz="8" w:space="0" w:color="auto"/>
              <w:right w:val="single" w:sz="8" w:space="0" w:color="auto"/>
            </w:tcBorders>
            <w:vAlign w:val="center"/>
          </w:tcPr>
          <w:p w14:paraId="6642BEB0" w14:textId="68553832" w:rsidR="00831076" w:rsidRPr="004B26E8" w:rsidRDefault="00831076" w:rsidP="00831076">
            <w:pPr>
              <w:rPr>
                <w:rFonts w:ascii="Cambria Math" w:hAnsi="Cambria Math" w:cs="Calibri"/>
                <w:color w:val="000000"/>
              </w:rPr>
            </w:pPr>
            <w:r>
              <w:rPr>
                <w:rFonts w:ascii="Arial" w:hAnsi="Arial" w:cs="Arial"/>
                <w:color w:val="000000"/>
                <w:sz w:val="20"/>
                <w:szCs w:val="20"/>
              </w:rPr>
              <w:t>Moduł komunikacji w trybie DICOM 3.0 do przesyłania obrazów i danych do systemu PACS zamawiającego.</w:t>
            </w:r>
          </w:p>
        </w:tc>
        <w:tc>
          <w:tcPr>
            <w:tcW w:w="1559" w:type="dxa"/>
            <w:vAlign w:val="center"/>
          </w:tcPr>
          <w:p w14:paraId="299A5B80" w14:textId="46FC1277" w:rsidR="00831076" w:rsidRPr="004B26E8" w:rsidRDefault="00831076" w:rsidP="00831076">
            <w:pPr>
              <w:spacing w:after="0" w:line="240" w:lineRule="auto"/>
              <w:jc w:val="center"/>
              <w:rPr>
                <w:rFonts w:ascii="Cambria Math" w:hAnsi="Cambria Math"/>
              </w:rPr>
            </w:pPr>
            <w:r w:rsidRPr="004B26E8">
              <w:rPr>
                <w:rFonts w:ascii="Cambria Math" w:hAnsi="Cambria Math"/>
              </w:rPr>
              <w:t>Tak, podać</w:t>
            </w:r>
          </w:p>
        </w:tc>
        <w:tc>
          <w:tcPr>
            <w:tcW w:w="2127" w:type="dxa"/>
            <w:vAlign w:val="center"/>
          </w:tcPr>
          <w:p w14:paraId="21B5171E" w14:textId="77777777" w:rsidR="00831076" w:rsidRPr="005E49FE" w:rsidRDefault="00831076" w:rsidP="00831076">
            <w:pPr>
              <w:pStyle w:val="Bezodstpw"/>
              <w:rPr>
                <w:rFonts w:ascii="Cambria Math" w:hAnsi="Cambria Math" w:cs="Times New Roman"/>
              </w:rPr>
            </w:pPr>
          </w:p>
        </w:tc>
      </w:tr>
      <w:tr w:rsidR="00831076" w:rsidRPr="005E49FE" w14:paraId="1C6DBF48" w14:textId="77777777" w:rsidTr="00A00A91">
        <w:trPr>
          <w:trHeight w:val="70"/>
        </w:trPr>
        <w:tc>
          <w:tcPr>
            <w:tcW w:w="567" w:type="dxa"/>
            <w:vAlign w:val="center"/>
          </w:tcPr>
          <w:p w14:paraId="5154DD82" w14:textId="77777777" w:rsidR="00831076" w:rsidRPr="004B26E8" w:rsidRDefault="00831076" w:rsidP="00831076">
            <w:pPr>
              <w:widowControl w:val="0"/>
              <w:numPr>
                <w:ilvl w:val="0"/>
                <w:numId w:val="1"/>
              </w:numPr>
              <w:autoSpaceDE w:val="0"/>
              <w:autoSpaceDN w:val="0"/>
              <w:adjustRightInd w:val="0"/>
              <w:spacing w:after="0" w:line="240" w:lineRule="auto"/>
              <w:rPr>
                <w:rFonts w:ascii="Cambria Math" w:hAnsi="Cambria Math"/>
                <w:b/>
                <w:color w:val="000000"/>
                <w:spacing w:val="-2"/>
              </w:rPr>
            </w:pPr>
          </w:p>
        </w:tc>
        <w:tc>
          <w:tcPr>
            <w:tcW w:w="5245" w:type="dxa"/>
            <w:tcBorders>
              <w:top w:val="single" w:sz="4" w:space="0" w:color="auto"/>
              <w:left w:val="single" w:sz="4" w:space="0" w:color="auto"/>
              <w:bottom w:val="single" w:sz="4" w:space="0" w:color="auto"/>
              <w:right w:val="single" w:sz="4" w:space="0" w:color="auto"/>
            </w:tcBorders>
            <w:vAlign w:val="center"/>
          </w:tcPr>
          <w:p w14:paraId="3FC2B7B1" w14:textId="2859CB94" w:rsidR="00831076" w:rsidRPr="004B26E8" w:rsidRDefault="00831076" w:rsidP="00831076">
            <w:pPr>
              <w:rPr>
                <w:rFonts w:ascii="Cambria Math" w:hAnsi="Cambria Math" w:cs="Calibri"/>
                <w:color w:val="000000"/>
              </w:rPr>
            </w:pPr>
            <w:r w:rsidRPr="008F5220">
              <w:rPr>
                <w:rFonts w:ascii="Arial" w:hAnsi="Arial" w:cs="Arial"/>
                <w:color w:val="000000"/>
                <w:sz w:val="20"/>
                <w:szCs w:val="20"/>
              </w:rPr>
              <w:t>Funkcja wgrywania do aparatu i wyświetlania na ekranie obrazów z badań USG, CT, MRI, PET CT, X-Ray celem dokonywania porównań z aktualnie wyświetlanymi obrazami badania USG</w:t>
            </w:r>
          </w:p>
        </w:tc>
        <w:tc>
          <w:tcPr>
            <w:tcW w:w="1559" w:type="dxa"/>
            <w:vAlign w:val="center"/>
          </w:tcPr>
          <w:p w14:paraId="2C0DD79F" w14:textId="4F5D316D" w:rsidR="00831076" w:rsidRPr="004B26E8" w:rsidRDefault="00831076" w:rsidP="00831076">
            <w:pPr>
              <w:spacing w:after="0" w:line="240" w:lineRule="auto"/>
              <w:jc w:val="center"/>
              <w:rPr>
                <w:rFonts w:ascii="Cambria Math" w:hAnsi="Cambria Math"/>
              </w:rPr>
            </w:pPr>
            <w:r w:rsidRPr="004B26E8">
              <w:rPr>
                <w:rFonts w:ascii="Cambria Math" w:hAnsi="Cambria Math"/>
              </w:rPr>
              <w:t>Tak, podać</w:t>
            </w:r>
          </w:p>
        </w:tc>
        <w:tc>
          <w:tcPr>
            <w:tcW w:w="2127" w:type="dxa"/>
            <w:vAlign w:val="center"/>
          </w:tcPr>
          <w:p w14:paraId="2A15ABD4" w14:textId="77777777" w:rsidR="00831076" w:rsidRPr="005E49FE" w:rsidRDefault="00831076" w:rsidP="00831076">
            <w:pPr>
              <w:pStyle w:val="Bezodstpw"/>
              <w:rPr>
                <w:rFonts w:ascii="Cambria Math" w:hAnsi="Cambria Math" w:cs="Times New Roman"/>
              </w:rPr>
            </w:pPr>
          </w:p>
        </w:tc>
      </w:tr>
      <w:tr w:rsidR="00831076" w:rsidRPr="005E49FE" w14:paraId="4BD283F9" w14:textId="77777777" w:rsidTr="00A00A91">
        <w:trPr>
          <w:trHeight w:val="70"/>
        </w:trPr>
        <w:tc>
          <w:tcPr>
            <w:tcW w:w="567" w:type="dxa"/>
            <w:vAlign w:val="center"/>
          </w:tcPr>
          <w:p w14:paraId="394FE9C6" w14:textId="77777777" w:rsidR="00831076" w:rsidRPr="004B26E8" w:rsidRDefault="00831076" w:rsidP="00831076">
            <w:pPr>
              <w:widowControl w:val="0"/>
              <w:numPr>
                <w:ilvl w:val="0"/>
                <w:numId w:val="1"/>
              </w:numPr>
              <w:autoSpaceDE w:val="0"/>
              <w:autoSpaceDN w:val="0"/>
              <w:adjustRightInd w:val="0"/>
              <w:spacing w:after="0" w:line="240" w:lineRule="auto"/>
              <w:rPr>
                <w:rFonts w:ascii="Cambria Math" w:hAnsi="Cambria Math"/>
                <w:b/>
                <w:color w:val="000000"/>
                <w:spacing w:val="-2"/>
              </w:rPr>
            </w:pPr>
          </w:p>
        </w:tc>
        <w:tc>
          <w:tcPr>
            <w:tcW w:w="5245" w:type="dxa"/>
            <w:tcBorders>
              <w:top w:val="single" w:sz="4" w:space="0" w:color="auto"/>
              <w:left w:val="single" w:sz="4" w:space="0" w:color="auto"/>
              <w:bottom w:val="single" w:sz="4" w:space="0" w:color="auto"/>
              <w:right w:val="single" w:sz="4" w:space="0" w:color="auto"/>
            </w:tcBorders>
            <w:vAlign w:val="center"/>
          </w:tcPr>
          <w:p w14:paraId="17E3B872" w14:textId="77777777" w:rsidR="00831076" w:rsidRDefault="00831076" w:rsidP="00831076">
            <w:pPr>
              <w:spacing w:after="0"/>
              <w:rPr>
                <w:rFonts w:ascii="Arial" w:eastAsia="Times New Roman" w:hAnsi="Arial" w:cs="Arial"/>
                <w:color w:val="000000"/>
                <w:sz w:val="20"/>
                <w:szCs w:val="20"/>
              </w:rPr>
            </w:pPr>
            <w:r>
              <w:rPr>
                <w:rFonts w:ascii="Arial" w:hAnsi="Arial" w:cs="Arial"/>
                <w:color w:val="000000"/>
                <w:sz w:val="20"/>
                <w:szCs w:val="20"/>
              </w:rPr>
              <w:t>Oprogramowanie komunikacyjne umożliwiające operatorowi aparatu współpracę z kolegami lub dostęp do udzielającego pomocy personelu technicznego. Oprogramowanie wbudowane bezpośrednio w ultrasonograf pozwalające użytkownikowi na wykonywanie następujących czynności:</w:t>
            </w:r>
          </w:p>
          <w:p w14:paraId="1627B26D" w14:textId="77777777" w:rsidR="00831076" w:rsidRPr="008F5220" w:rsidRDefault="00831076" w:rsidP="00831076">
            <w:pPr>
              <w:spacing w:after="0"/>
              <w:rPr>
                <w:rFonts w:ascii="Arial" w:hAnsi="Arial" w:cs="Arial"/>
                <w:color w:val="000000"/>
                <w:sz w:val="20"/>
                <w:szCs w:val="20"/>
              </w:rPr>
            </w:pPr>
            <w:r w:rsidRPr="008F5220">
              <w:rPr>
                <w:rFonts w:ascii="Arial" w:hAnsi="Arial" w:cs="Arial"/>
                <w:color w:val="000000"/>
                <w:sz w:val="20"/>
                <w:szCs w:val="20"/>
              </w:rPr>
              <w:t>·        Zarządzanie kontaktami</w:t>
            </w:r>
          </w:p>
          <w:p w14:paraId="0BF4BE3E" w14:textId="77777777" w:rsidR="00831076" w:rsidRPr="008F5220" w:rsidRDefault="00831076" w:rsidP="00831076">
            <w:pPr>
              <w:spacing w:after="0"/>
              <w:rPr>
                <w:rFonts w:ascii="Arial" w:hAnsi="Arial" w:cs="Arial"/>
                <w:color w:val="000000"/>
                <w:sz w:val="20"/>
                <w:szCs w:val="20"/>
              </w:rPr>
            </w:pPr>
            <w:r w:rsidRPr="008F5220">
              <w:rPr>
                <w:rFonts w:ascii="Arial" w:hAnsi="Arial" w:cs="Arial"/>
                <w:color w:val="000000"/>
                <w:sz w:val="20"/>
                <w:szCs w:val="20"/>
              </w:rPr>
              <w:t>·        Prowadzenie czatu tekstowego</w:t>
            </w:r>
          </w:p>
          <w:p w14:paraId="4732FE4E" w14:textId="77777777" w:rsidR="00831076" w:rsidRPr="008F5220" w:rsidRDefault="00831076" w:rsidP="00831076">
            <w:pPr>
              <w:spacing w:after="0"/>
              <w:rPr>
                <w:rFonts w:ascii="Arial" w:hAnsi="Arial" w:cs="Arial"/>
                <w:color w:val="000000"/>
                <w:sz w:val="20"/>
                <w:szCs w:val="20"/>
              </w:rPr>
            </w:pPr>
            <w:r w:rsidRPr="008F5220">
              <w:rPr>
                <w:rFonts w:ascii="Arial" w:hAnsi="Arial" w:cs="Arial"/>
                <w:color w:val="000000"/>
                <w:sz w:val="20"/>
                <w:szCs w:val="20"/>
              </w:rPr>
              <w:t>·        Nawiązywanie połączenia audio</w:t>
            </w:r>
          </w:p>
          <w:p w14:paraId="0A52CF81" w14:textId="77777777" w:rsidR="00831076" w:rsidRPr="008F5220" w:rsidRDefault="00831076" w:rsidP="00831076">
            <w:pPr>
              <w:spacing w:after="0"/>
              <w:rPr>
                <w:rFonts w:ascii="Arial" w:hAnsi="Arial" w:cs="Arial"/>
                <w:color w:val="000000"/>
                <w:sz w:val="20"/>
                <w:szCs w:val="20"/>
              </w:rPr>
            </w:pPr>
            <w:r w:rsidRPr="008F5220">
              <w:rPr>
                <w:rFonts w:ascii="Arial" w:hAnsi="Arial" w:cs="Arial"/>
                <w:color w:val="000000"/>
                <w:sz w:val="20"/>
                <w:szCs w:val="20"/>
              </w:rPr>
              <w:t>·        Udostępnianie obrazu wideo z kamery internetowej</w:t>
            </w:r>
          </w:p>
          <w:p w14:paraId="25EF412F" w14:textId="77777777" w:rsidR="00831076" w:rsidRPr="008F5220" w:rsidRDefault="00831076" w:rsidP="00831076">
            <w:pPr>
              <w:spacing w:after="0"/>
              <w:rPr>
                <w:rFonts w:ascii="Arial" w:hAnsi="Arial" w:cs="Arial"/>
                <w:color w:val="000000"/>
                <w:sz w:val="20"/>
                <w:szCs w:val="20"/>
              </w:rPr>
            </w:pPr>
            <w:r w:rsidRPr="008F5220">
              <w:rPr>
                <w:rFonts w:ascii="Arial" w:hAnsi="Arial" w:cs="Arial"/>
                <w:color w:val="000000"/>
                <w:sz w:val="20"/>
                <w:szCs w:val="20"/>
              </w:rPr>
              <w:t>·        Udostępnianie ekranu użytkownikowi zdalnemu</w:t>
            </w:r>
          </w:p>
          <w:p w14:paraId="49C828BF" w14:textId="66A48030" w:rsidR="00831076" w:rsidRPr="004B26E8" w:rsidRDefault="00831076" w:rsidP="00831076">
            <w:pPr>
              <w:rPr>
                <w:rFonts w:ascii="Cambria Math" w:hAnsi="Cambria Math" w:cs="Calibri"/>
                <w:color w:val="000000"/>
              </w:rPr>
            </w:pPr>
            <w:r w:rsidRPr="008F5220">
              <w:rPr>
                <w:rFonts w:ascii="Arial" w:hAnsi="Arial" w:cs="Arial"/>
                <w:color w:val="000000"/>
                <w:sz w:val="20"/>
                <w:szCs w:val="20"/>
              </w:rPr>
              <w:t>Włączenie funkcji przejęcia ekranu przez użytkownika zdalnego</w:t>
            </w:r>
          </w:p>
        </w:tc>
        <w:tc>
          <w:tcPr>
            <w:tcW w:w="1559" w:type="dxa"/>
            <w:vAlign w:val="center"/>
          </w:tcPr>
          <w:p w14:paraId="1ECFFCBB" w14:textId="453E0667" w:rsidR="00831076" w:rsidRPr="004B26E8" w:rsidRDefault="00831076" w:rsidP="00831076">
            <w:pPr>
              <w:spacing w:after="0" w:line="240" w:lineRule="auto"/>
              <w:jc w:val="center"/>
              <w:rPr>
                <w:rFonts w:ascii="Cambria Math" w:hAnsi="Cambria Math"/>
              </w:rPr>
            </w:pPr>
            <w:r w:rsidRPr="004B26E8">
              <w:rPr>
                <w:rFonts w:ascii="Cambria Math" w:hAnsi="Cambria Math"/>
              </w:rPr>
              <w:t>Tak, podać</w:t>
            </w:r>
          </w:p>
        </w:tc>
        <w:tc>
          <w:tcPr>
            <w:tcW w:w="2127" w:type="dxa"/>
            <w:vAlign w:val="center"/>
          </w:tcPr>
          <w:p w14:paraId="2C1F6781" w14:textId="77777777" w:rsidR="00831076" w:rsidRPr="005E49FE" w:rsidRDefault="00831076" w:rsidP="00831076">
            <w:pPr>
              <w:pStyle w:val="Bezodstpw"/>
              <w:rPr>
                <w:rFonts w:ascii="Cambria Math" w:hAnsi="Cambria Math" w:cs="Times New Roman"/>
              </w:rPr>
            </w:pPr>
          </w:p>
        </w:tc>
      </w:tr>
      <w:tr w:rsidR="00831076" w:rsidRPr="005E49FE" w14:paraId="60B4A5C7" w14:textId="77777777" w:rsidTr="00A00A91">
        <w:trPr>
          <w:trHeight w:val="70"/>
        </w:trPr>
        <w:tc>
          <w:tcPr>
            <w:tcW w:w="567" w:type="dxa"/>
            <w:vAlign w:val="center"/>
          </w:tcPr>
          <w:p w14:paraId="661DC591" w14:textId="77777777" w:rsidR="00831076" w:rsidRPr="004B26E8" w:rsidRDefault="00831076" w:rsidP="00831076">
            <w:pPr>
              <w:widowControl w:val="0"/>
              <w:numPr>
                <w:ilvl w:val="0"/>
                <w:numId w:val="1"/>
              </w:numPr>
              <w:autoSpaceDE w:val="0"/>
              <w:autoSpaceDN w:val="0"/>
              <w:adjustRightInd w:val="0"/>
              <w:spacing w:after="0" w:line="240" w:lineRule="auto"/>
              <w:rPr>
                <w:rFonts w:ascii="Cambria Math" w:hAnsi="Cambria Math"/>
                <w:b/>
                <w:color w:val="000000"/>
                <w:spacing w:val="-2"/>
              </w:rPr>
            </w:pPr>
          </w:p>
        </w:tc>
        <w:tc>
          <w:tcPr>
            <w:tcW w:w="5245" w:type="dxa"/>
            <w:tcBorders>
              <w:top w:val="single" w:sz="8" w:space="0" w:color="auto"/>
              <w:left w:val="single" w:sz="8" w:space="0" w:color="auto"/>
              <w:bottom w:val="single" w:sz="8" w:space="0" w:color="auto"/>
              <w:right w:val="single" w:sz="8" w:space="0" w:color="auto"/>
            </w:tcBorders>
            <w:shd w:val="clear" w:color="000000" w:fill="FFFFFF"/>
            <w:vAlign w:val="bottom"/>
          </w:tcPr>
          <w:p w14:paraId="1F312AE9" w14:textId="4FD6A2A7" w:rsidR="00831076" w:rsidRPr="004B26E8" w:rsidRDefault="00831076" w:rsidP="00831076">
            <w:pPr>
              <w:rPr>
                <w:rFonts w:ascii="Cambria Math" w:hAnsi="Cambria Math" w:cs="Calibri"/>
                <w:color w:val="000000"/>
              </w:rPr>
            </w:pPr>
            <w:r>
              <w:rPr>
                <w:rFonts w:ascii="Arial" w:hAnsi="Arial" w:cs="Arial"/>
                <w:color w:val="000000"/>
                <w:sz w:val="20"/>
                <w:szCs w:val="20"/>
              </w:rPr>
              <w:t>Możliwość wydrukowania bezpośrednio z aparatu raportu z badań</w:t>
            </w:r>
          </w:p>
        </w:tc>
        <w:tc>
          <w:tcPr>
            <w:tcW w:w="1559" w:type="dxa"/>
            <w:vAlign w:val="center"/>
          </w:tcPr>
          <w:p w14:paraId="3C480150" w14:textId="7F6FD2E6" w:rsidR="00831076" w:rsidRPr="004B26E8" w:rsidRDefault="00831076" w:rsidP="00831076">
            <w:pPr>
              <w:spacing w:after="0" w:line="240" w:lineRule="auto"/>
              <w:jc w:val="center"/>
              <w:rPr>
                <w:rFonts w:ascii="Cambria Math" w:hAnsi="Cambria Math"/>
              </w:rPr>
            </w:pPr>
            <w:r w:rsidRPr="004B26E8">
              <w:rPr>
                <w:rFonts w:ascii="Cambria Math" w:hAnsi="Cambria Math"/>
              </w:rPr>
              <w:t>Tak, podać</w:t>
            </w:r>
          </w:p>
        </w:tc>
        <w:tc>
          <w:tcPr>
            <w:tcW w:w="2127" w:type="dxa"/>
            <w:vAlign w:val="center"/>
          </w:tcPr>
          <w:p w14:paraId="31673DA5" w14:textId="77777777" w:rsidR="00831076" w:rsidRPr="005E49FE" w:rsidRDefault="00831076" w:rsidP="00831076">
            <w:pPr>
              <w:pStyle w:val="Bezodstpw"/>
              <w:rPr>
                <w:rFonts w:ascii="Cambria Math" w:hAnsi="Cambria Math" w:cs="Times New Roman"/>
              </w:rPr>
            </w:pPr>
          </w:p>
        </w:tc>
      </w:tr>
      <w:tr w:rsidR="00831076" w:rsidRPr="005E49FE" w14:paraId="649F5DE2" w14:textId="77777777" w:rsidTr="00A00A91">
        <w:trPr>
          <w:trHeight w:val="70"/>
        </w:trPr>
        <w:tc>
          <w:tcPr>
            <w:tcW w:w="567" w:type="dxa"/>
            <w:vAlign w:val="center"/>
          </w:tcPr>
          <w:p w14:paraId="0D489E09" w14:textId="77777777" w:rsidR="00831076" w:rsidRPr="004B26E8" w:rsidRDefault="00831076" w:rsidP="00831076">
            <w:pPr>
              <w:widowControl w:val="0"/>
              <w:numPr>
                <w:ilvl w:val="0"/>
                <w:numId w:val="1"/>
              </w:numPr>
              <w:autoSpaceDE w:val="0"/>
              <w:autoSpaceDN w:val="0"/>
              <w:adjustRightInd w:val="0"/>
              <w:spacing w:after="0" w:line="240" w:lineRule="auto"/>
              <w:rPr>
                <w:rFonts w:ascii="Cambria Math" w:hAnsi="Cambria Math"/>
                <w:b/>
                <w:color w:val="000000"/>
                <w:spacing w:val="-2"/>
              </w:rPr>
            </w:pPr>
          </w:p>
        </w:tc>
        <w:tc>
          <w:tcPr>
            <w:tcW w:w="5245" w:type="dxa"/>
            <w:tcBorders>
              <w:top w:val="nil"/>
              <w:left w:val="single" w:sz="8" w:space="0" w:color="auto"/>
              <w:bottom w:val="single" w:sz="8" w:space="0" w:color="auto"/>
              <w:right w:val="single" w:sz="8" w:space="0" w:color="auto"/>
            </w:tcBorders>
            <w:shd w:val="clear" w:color="000000" w:fill="FFFFFF"/>
            <w:vAlign w:val="center"/>
          </w:tcPr>
          <w:p w14:paraId="35E37179" w14:textId="782ACC1D" w:rsidR="00831076" w:rsidRPr="004B26E8" w:rsidRDefault="00831076" w:rsidP="00831076">
            <w:pPr>
              <w:rPr>
                <w:rFonts w:ascii="Cambria Math" w:hAnsi="Cambria Math" w:cs="Calibri"/>
                <w:color w:val="000000"/>
              </w:rPr>
            </w:pPr>
            <w:r>
              <w:rPr>
                <w:rFonts w:ascii="Arial" w:hAnsi="Arial" w:cs="Arial"/>
                <w:color w:val="00000A"/>
                <w:sz w:val="20"/>
                <w:szCs w:val="20"/>
              </w:rPr>
              <w:t xml:space="preserve">Możliwość konfiguracji raportu poprzez zmianę jego wyglądu, definiowania pomiarów oraz </w:t>
            </w:r>
            <w:proofErr w:type="spellStart"/>
            <w:r>
              <w:rPr>
                <w:rFonts w:ascii="Arial" w:hAnsi="Arial" w:cs="Arial"/>
                <w:color w:val="00000A"/>
                <w:sz w:val="20"/>
                <w:szCs w:val="20"/>
              </w:rPr>
              <w:t>np</w:t>
            </w:r>
            <w:proofErr w:type="spellEnd"/>
            <w:r>
              <w:rPr>
                <w:rFonts w:ascii="Arial" w:hAnsi="Arial" w:cs="Arial"/>
                <w:color w:val="00000A"/>
                <w:sz w:val="20"/>
                <w:szCs w:val="20"/>
              </w:rPr>
              <w:t xml:space="preserve"> możliwość zamieszczenia graficznego logo w nagłówku szpitala</w:t>
            </w:r>
          </w:p>
        </w:tc>
        <w:tc>
          <w:tcPr>
            <w:tcW w:w="1559" w:type="dxa"/>
            <w:vAlign w:val="center"/>
          </w:tcPr>
          <w:p w14:paraId="7184FD41" w14:textId="7FFABC6F" w:rsidR="00831076" w:rsidRPr="004B26E8" w:rsidRDefault="00831076" w:rsidP="00831076">
            <w:pPr>
              <w:spacing w:after="0" w:line="240" w:lineRule="auto"/>
              <w:jc w:val="center"/>
              <w:rPr>
                <w:rFonts w:ascii="Cambria Math" w:hAnsi="Cambria Math"/>
              </w:rPr>
            </w:pPr>
            <w:r w:rsidRPr="004B26E8">
              <w:rPr>
                <w:rFonts w:ascii="Cambria Math" w:hAnsi="Cambria Math"/>
              </w:rPr>
              <w:t>Tak, podać</w:t>
            </w:r>
          </w:p>
        </w:tc>
        <w:tc>
          <w:tcPr>
            <w:tcW w:w="2127" w:type="dxa"/>
            <w:vAlign w:val="center"/>
          </w:tcPr>
          <w:p w14:paraId="15F49FB3" w14:textId="77777777" w:rsidR="00831076" w:rsidRPr="005E49FE" w:rsidRDefault="00831076" w:rsidP="00831076">
            <w:pPr>
              <w:pStyle w:val="Bezodstpw"/>
              <w:rPr>
                <w:rFonts w:ascii="Cambria Math" w:hAnsi="Cambria Math" w:cs="Times New Roman"/>
              </w:rPr>
            </w:pPr>
          </w:p>
        </w:tc>
      </w:tr>
      <w:tr w:rsidR="00831076" w:rsidRPr="005E49FE" w14:paraId="2222D3FC" w14:textId="77777777" w:rsidTr="00A00A91">
        <w:trPr>
          <w:trHeight w:val="70"/>
        </w:trPr>
        <w:tc>
          <w:tcPr>
            <w:tcW w:w="567" w:type="dxa"/>
            <w:vAlign w:val="center"/>
          </w:tcPr>
          <w:p w14:paraId="50E1885C" w14:textId="77777777" w:rsidR="00831076" w:rsidRPr="004B26E8" w:rsidRDefault="00831076" w:rsidP="00831076">
            <w:pPr>
              <w:widowControl w:val="0"/>
              <w:numPr>
                <w:ilvl w:val="0"/>
                <w:numId w:val="1"/>
              </w:numPr>
              <w:autoSpaceDE w:val="0"/>
              <w:autoSpaceDN w:val="0"/>
              <w:adjustRightInd w:val="0"/>
              <w:spacing w:after="0" w:line="240" w:lineRule="auto"/>
              <w:rPr>
                <w:rFonts w:ascii="Cambria Math" w:hAnsi="Cambria Math"/>
                <w:b/>
                <w:color w:val="000000"/>
                <w:spacing w:val="-2"/>
              </w:rPr>
            </w:pPr>
          </w:p>
        </w:tc>
        <w:tc>
          <w:tcPr>
            <w:tcW w:w="5245" w:type="dxa"/>
            <w:tcBorders>
              <w:top w:val="nil"/>
              <w:left w:val="single" w:sz="8" w:space="0" w:color="auto"/>
              <w:bottom w:val="single" w:sz="8" w:space="0" w:color="auto"/>
              <w:right w:val="single" w:sz="8" w:space="0" w:color="auto"/>
            </w:tcBorders>
            <w:shd w:val="clear" w:color="000000" w:fill="FFFFFF"/>
            <w:vAlign w:val="center"/>
          </w:tcPr>
          <w:p w14:paraId="7739026B" w14:textId="1CE56082" w:rsidR="00831076" w:rsidRPr="004B26E8" w:rsidRDefault="00831076" w:rsidP="00831076">
            <w:pPr>
              <w:rPr>
                <w:rFonts w:ascii="Cambria Math" w:hAnsi="Cambria Math" w:cs="Calibri"/>
                <w:color w:val="000000"/>
              </w:rPr>
            </w:pPr>
            <w:r>
              <w:rPr>
                <w:rFonts w:ascii="Arial" w:hAnsi="Arial" w:cs="Arial"/>
                <w:color w:val="00000A"/>
                <w:sz w:val="20"/>
                <w:szCs w:val="20"/>
              </w:rPr>
              <w:t>Możliwość integracji jednokierunkowej aparatu USG z komputerem użytkownika lub serwerem, umożliwiając automatyczny bezprzewodowy eksport badania tj. wykonanych zdjęć, pętli obrazowych oraz raportu do wskazanego folderu</w:t>
            </w:r>
          </w:p>
        </w:tc>
        <w:tc>
          <w:tcPr>
            <w:tcW w:w="1559" w:type="dxa"/>
            <w:vAlign w:val="center"/>
          </w:tcPr>
          <w:p w14:paraId="611EAA45" w14:textId="511BEA54" w:rsidR="00831076" w:rsidRPr="004B26E8" w:rsidRDefault="00831076" w:rsidP="00831076">
            <w:pPr>
              <w:spacing w:after="0" w:line="240" w:lineRule="auto"/>
              <w:jc w:val="center"/>
              <w:rPr>
                <w:rFonts w:ascii="Cambria Math" w:hAnsi="Cambria Math"/>
              </w:rPr>
            </w:pPr>
            <w:r w:rsidRPr="004B26E8">
              <w:rPr>
                <w:rFonts w:ascii="Cambria Math" w:hAnsi="Cambria Math"/>
              </w:rPr>
              <w:t>Tak, podać</w:t>
            </w:r>
          </w:p>
        </w:tc>
        <w:tc>
          <w:tcPr>
            <w:tcW w:w="2127" w:type="dxa"/>
            <w:vAlign w:val="center"/>
          </w:tcPr>
          <w:p w14:paraId="70770C61" w14:textId="77777777" w:rsidR="00831076" w:rsidRPr="005E49FE" w:rsidRDefault="00831076" w:rsidP="00831076">
            <w:pPr>
              <w:pStyle w:val="Bezodstpw"/>
              <w:rPr>
                <w:rFonts w:ascii="Cambria Math" w:hAnsi="Cambria Math" w:cs="Times New Roman"/>
              </w:rPr>
            </w:pPr>
          </w:p>
        </w:tc>
      </w:tr>
      <w:tr w:rsidR="00831076" w:rsidRPr="005E49FE" w14:paraId="64290406" w14:textId="77777777" w:rsidTr="00A00A91">
        <w:trPr>
          <w:trHeight w:val="70"/>
        </w:trPr>
        <w:tc>
          <w:tcPr>
            <w:tcW w:w="567" w:type="dxa"/>
            <w:vAlign w:val="center"/>
          </w:tcPr>
          <w:p w14:paraId="2D2B3002" w14:textId="77777777" w:rsidR="00831076" w:rsidRPr="004B26E8" w:rsidRDefault="00831076" w:rsidP="00831076">
            <w:pPr>
              <w:widowControl w:val="0"/>
              <w:numPr>
                <w:ilvl w:val="0"/>
                <w:numId w:val="1"/>
              </w:numPr>
              <w:autoSpaceDE w:val="0"/>
              <w:autoSpaceDN w:val="0"/>
              <w:adjustRightInd w:val="0"/>
              <w:spacing w:after="0" w:line="240" w:lineRule="auto"/>
              <w:rPr>
                <w:rFonts w:ascii="Cambria Math" w:hAnsi="Cambria Math"/>
                <w:b/>
                <w:color w:val="000000"/>
                <w:spacing w:val="-2"/>
              </w:rPr>
            </w:pPr>
          </w:p>
        </w:tc>
        <w:tc>
          <w:tcPr>
            <w:tcW w:w="5245" w:type="dxa"/>
            <w:tcBorders>
              <w:top w:val="nil"/>
              <w:left w:val="single" w:sz="8" w:space="0" w:color="auto"/>
              <w:bottom w:val="single" w:sz="8" w:space="0" w:color="auto"/>
              <w:right w:val="single" w:sz="8" w:space="0" w:color="auto"/>
            </w:tcBorders>
            <w:vAlign w:val="center"/>
          </w:tcPr>
          <w:p w14:paraId="6CDD7ED0" w14:textId="26B42B54" w:rsidR="00831076" w:rsidRPr="004B26E8" w:rsidRDefault="00831076" w:rsidP="00831076">
            <w:pPr>
              <w:rPr>
                <w:rFonts w:ascii="Cambria Math" w:hAnsi="Cambria Math" w:cs="Calibri"/>
                <w:color w:val="000000"/>
              </w:rPr>
            </w:pPr>
            <w:r>
              <w:rPr>
                <w:rFonts w:ascii="Arial" w:hAnsi="Arial" w:cs="Arial"/>
                <w:color w:val="000000"/>
                <w:sz w:val="20"/>
                <w:szCs w:val="20"/>
              </w:rPr>
              <w:t>Opcja podłączenia aparatu do zdalnego serwisu online producenta poprzez udostępnioną sieć internetową. Podłączenie do zdalnego serwisu pozwalające na świadczenie zdalnych usług serwisowych na terenie Polski przez autoryzowany serwis producenta, co pozwala na zapewnienie bezpiecznej i stałej opieki serwisowej. Możliwość podłączenie w czasie instalacji aparatu udokumentowane poprzez aktywację funkcji proaktywnego monitoringu, wysłanie logów błędów z aparatu oraz potwierdzenie ich odbioru i odczytu przez inżyniera instalującego aparat</w:t>
            </w:r>
          </w:p>
        </w:tc>
        <w:tc>
          <w:tcPr>
            <w:tcW w:w="1559" w:type="dxa"/>
            <w:vAlign w:val="center"/>
          </w:tcPr>
          <w:p w14:paraId="0856D359" w14:textId="36F98A08" w:rsidR="00831076" w:rsidRPr="004B26E8" w:rsidRDefault="00831076" w:rsidP="00831076">
            <w:pPr>
              <w:spacing w:after="0" w:line="240" w:lineRule="auto"/>
              <w:jc w:val="center"/>
              <w:rPr>
                <w:rFonts w:ascii="Cambria Math" w:hAnsi="Cambria Math"/>
              </w:rPr>
            </w:pPr>
            <w:r w:rsidRPr="004B26E8">
              <w:rPr>
                <w:rFonts w:ascii="Cambria Math" w:hAnsi="Cambria Math"/>
              </w:rPr>
              <w:t>Tak, podać</w:t>
            </w:r>
          </w:p>
        </w:tc>
        <w:tc>
          <w:tcPr>
            <w:tcW w:w="2127" w:type="dxa"/>
            <w:vAlign w:val="center"/>
          </w:tcPr>
          <w:p w14:paraId="05F6B276" w14:textId="77777777" w:rsidR="00831076" w:rsidRPr="005E49FE" w:rsidRDefault="00831076" w:rsidP="00831076">
            <w:pPr>
              <w:pStyle w:val="Bezodstpw"/>
              <w:rPr>
                <w:rFonts w:ascii="Cambria Math" w:hAnsi="Cambria Math" w:cs="Times New Roman"/>
              </w:rPr>
            </w:pPr>
          </w:p>
        </w:tc>
      </w:tr>
      <w:tr w:rsidR="00831076" w:rsidRPr="005E49FE" w14:paraId="13E5FFDD" w14:textId="77777777" w:rsidTr="00A00A91">
        <w:trPr>
          <w:trHeight w:val="70"/>
        </w:trPr>
        <w:tc>
          <w:tcPr>
            <w:tcW w:w="567" w:type="dxa"/>
            <w:vAlign w:val="center"/>
          </w:tcPr>
          <w:p w14:paraId="148C4C00" w14:textId="77777777" w:rsidR="00831076" w:rsidRPr="004B26E8" w:rsidRDefault="00831076" w:rsidP="00831076">
            <w:pPr>
              <w:widowControl w:val="0"/>
              <w:numPr>
                <w:ilvl w:val="0"/>
                <w:numId w:val="1"/>
              </w:numPr>
              <w:autoSpaceDE w:val="0"/>
              <w:autoSpaceDN w:val="0"/>
              <w:adjustRightInd w:val="0"/>
              <w:spacing w:after="0" w:line="240" w:lineRule="auto"/>
              <w:rPr>
                <w:rFonts w:ascii="Cambria Math" w:hAnsi="Cambria Math"/>
                <w:b/>
                <w:color w:val="000000"/>
                <w:spacing w:val="-2"/>
              </w:rPr>
            </w:pPr>
          </w:p>
        </w:tc>
        <w:tc>
          <w:tcPr>
            <w:tcW w:w="5245" w:type="dxa"/>
            <w:tcBorders>
              <w:top w:val="single" w:sz="4" w:space="0" w:color="auto"/>
              <w:left w:val="single" w:sz="4" w:space="0" w:color="auto"/>
              <w:bottom w:val="single" w:sz="4" w:space="0" w:color="auto"/>
              <w:right w:val="single" w:sz="4" w:space="0" w:color="auto"/>
            </w:tcBorders>
            <w:vAlign w:val="center"/>
          </w:tcPr>
          <w:p w14:paraId="654C4C1A" w14:textId="68EEEFA8" w:rsidR="00831076" w:rsidRPr="004B26E8" w:rsidRDefault="00831076" w:rsidP="00831076">
            <w:pPr>
              <w:rPr>
                <w:rFonts w:ascii="Cambria Math" w:hAnsi="Cambria Math" w:cs="Calibri"/>
                <w:color w:val="000000"/>
              </w:rPr>
            </w:pPr>
            <w:r w:rsidRPr="008F5220">
              <w:rPr>
                <w:rFonts w:ascii="Arial" w:hAnsi="Arial" w:cs="Arial"/>
                <w:color w:val="000000"/>
                <w:sz w:val="20"/>
                <w:szCs w:val="20"/>
              </w:rPr>
              <w:t>Instrukcja obsługi w języku polskim w formie papierowej.</w:t>
            </w:r>
          </w:p>
        </w:tc>
        <w:tc>
          <w:tcPr>
            <w:tcW w:w="1559" w:type="dxa"/>
            <w:vAlign w:val="center"/>
          </w:tcPr>
          <w:p w14:paraId="3B1072D0" w14:textId="1E3135DE" w:rsidR="00831076" w:rsidRPr="004B26E8" w:rsidRDefault="00831076" w:rsidP="00831076">
            <w:pPr>
              <w:spacing w:after="0" w:line="240" w:lineRule="auto"/>
              <w:jc w:val="center"/>
              <w:rPr>
                <w:rFonts w:ascii="Cambria Math" w:hAnsi="Cambria Math"/>
              </w:rPr>
            </w:pPr>
            <w:r w:rsidRPr="004B26E8">
              <w:rPr>
                <w:rFonts w:ascii="Cambria Math" w:hAnsi="Cambria Math"/>
              </w:rPr>
              <w:t>Tak, podać</w:t>
            </w:r>
          </w:p>
        </w:tc>
        <w:tc>
          <w:tcPr>
            <w:tcW w:w="2127" w:type="dxa"/>
            <w:vAlign w:val="center"/>
          </w:tcPr>
          <w:p w14:paraId="01116896" w14:textId="77777777" w:rsidR="00831076" w:rsidRPr="005E49FE" w:rsidRDefault="00831076" w:rsidP="00831076">
            <w:pPr>
              <w:pStyle w:val="Bezodstpw"/>
              <w:rPr>
                <w:rFonts w:ascii="Cambria Math" w:hAnsi="Cambria Math" w:cs="Times New Roman"/>
              </w:rPr>
            </w:pPr>
          </w:p>
        </w:tc>
      </w:tr>
      <w:tr w:rsidR="00831076" w:rsidRPr="005E49FE" w14:paraId="04DBE129" w14:textId="77777777" w:rsidTr="00A00A91">
        <w:trPr>
          <w:trHeight w:val="70"/>
        </w:trPr>
        <w:tc>
          <w:tcPr>
            <w:tcW w:w="567" w:type="dxa"/>
            <w:vAlign w:val="center"/>
          </w:tcPr>
          <w:p w14:paraId="79956BB1" w14:textId="77777777" w:rsidR="00831076" w:rsidRPr="004B26E8" w:rsidRDefault="00831076" w:rsidP="00831076">
            <w:pPr>
              <w:widowControl w:val="0"/>
              <w:numPr>
                <w:ilvl w:val="0"/>
                <w:numId w:val="1"/>
              </w:numPr>
              <w:autoSpaceDE w:val="0"/>
              <w:autoSpaceDN w:val="0"/>
              <w:adjustRightInd w:val="0"/>
              <w:spacing w:after="0" w:line="240" w:lineRule="auto"/>
              <w:rPr>
                <w:rFonts w:ascii="Cambria Math" w:hAnsi="Cambria Math"/>
                <w:b/>
                <w:color w:val="000000"/>
                <w:spacing w:val="-2"/>
              </w:rPr>
            </w:pPr>
          </w:p>
        </w:tc>
        <w:tc>
          <w:tcPr>
            <w:tcW w:w="5245" w:type="dxa"/>
            <w:tcBorders>
              <w:top w:val="single" w:sz="4" w:space="0" w:color="auto"/>
              <w:left w:val="single" w:sz="4" w:space="0" w:color="auto"/>
              <w:bottom w:val="single" w:sz="4" w:space="0" w:color="auto"/>
              <w:right w:val="single" w:sz="4" w:space="0" w:color="auto"/>
            </w:tcBorders>
            <w:vAlign w:val="center"/>
          </w:tcPr>
          <w:p w14:paraId="745169A9" w14:textId="316CFE70" w:rsidR="00831076" w:rsidRPr="004B26E8" w:rsidRDefault="00831076" w:rsidP="00831076">
            <w:pPr>
              <w:rPr>
                <w:rFonts w:ascii="Cambria Math" w:hAnsi="Cambria Math" w:cs="Calibri"/>
                <w:color w:val="000000"/>
              </w:rPr>
            </w:pPr>
            <w:r w:rsidRPr="008F5220">
              <w:rPr>
                <w:rFonts w:ascii="Arial" w:hAnsi="Arial" w:cs="Arial"/>
                <w:color w:val="000000"/>
                <w:sz w:val="20"/>
                <w:szCs w:val="20"/>
              </w:rPr>
              <w:t>Certyfikaty dopuszczenia do stosowania w medycynie: polskie oraz międzynarodowe</w:t>
            </w:r>
          </w:p>
        </w:tc>
        <w:tc>
          <w:tcPr>
            <w:tcW w:w="1559" w:type="dxa"/>
            <w:vAlign w:val="center"/>
          </w:tcPr>
          <w:p w14:paraId="724F6078" w14:textId="60EC3AC5" w:rsidR="00831076" w:rsidRPr="004B26E8" w:rsidRDefault="00831076" w:rsidP="00831076">
            <w:pPr>
              <w:spacing w:after="0" w:line="240" w:lineRule="auto"/>
              <w:jc w:val="center"/>
              <w:rPr>
                <w:rFonts w:ascii="Cambria Math" w:hAnsi="Cambria Math"/>
              </w:rPr>
            </w:pPr>
            <w:r w:rsidRPr="004B26E8">
              <w:rPr>
                <w:rFonts w:ascii="Cambria Math" w:hAnsi="Cambria Math"/>
              </w:rPr>
              <w:t>Tak, podać</w:t>
            </w:r>
          </w:p>
        </w:tc>
        <w:tc>
          <w:tcPr>
            <w:tcW w:w="2127" w:type="dxa"/>
            <w:vAlign w:val="center"/>
          </w:tcPr>
          <w:p w14:paraId="6A34C0F8" w14:textId="77777777" w:rsidR="00831076" w:rsidRPr="005E49FE" w:rsidRDefault="00831076" w:rsidP="00831076">
            <w:pPr>
              <w:pStyle w:val="Bezodstpw"/>
              <w:rPr>
                <w:rFonts w:ascii="Cambria Math" w:hAnsi="Cambria Math" w:cs="Times New Roman"/>
              </w:rPr>
            </w:pPr>
          </w:p>
        </w:tc>
      </w:tr>
      <w:tr w:rsidR="00831076" w:rsidRPr="005E49FE" w14:paraId="6B624313" w14:textId="77777777" w:rsidTr="00A00A91">
        <w:trPr>
          <w:trHeight w:val="70"/>
        </w:trPr>
        <w:tc>
          <w:tcPr>
            <w:tcW w:w="567" w:type="dxa"/>
            <w:vAlign w:val="center"/>
          </w:tcPr>
          <w:p w14:paraId="02598710" w14:textId="77777777" w:rsidR="00831076" w:rsidRPr="004B26E8" w:rsidRDefault="00831076" w:rsidP="00831076">
            <w:pPr>
              <w:widowControl w:val="0"/>
              <w:numPr>
                <w:ilvl w:val="0"/>
                <w:numId w:val="1"/>
              </w:numPr>
              <w:autoSpaceDE w:val="0"/>
              <w:autoSpaceDN w:val="0"/>
              <w:adjustRightInd w:val="0"/>
              <w:spacing w:after="0" w:line="240" w:lineRule="auto"/>
              <w:rPr>
                <w:rFonts w:ascii="Cambria Math" w:hAnsi="Cambria Math"/>
                <w:b/>
                <w:color w:val="000000"/>
                <w:spacing w:val="-2"/>
              </w:rPr>
            </w:pPr>
          </w:p>
        </w:tc>
        <w:tc>
          <w:tcPr>
            <w:tcW w:w="5245" w:type="dxa"/>
            <w:tcBorders>
              <w:top w:val="single" w:sz="4" w:space="0" w:color="auto"/>
              <w:left w:val="single" w:sz="4" w:space="0" w:color="auto"/>
              <w:bottom w:val="single" w:sz="4" w:space="0" w:color="auto"/>
              <w:right w:val="single" w:sz="4" w:space="0" w:color="auto"/>
            </w:tcBorders>
            <w:vAlign w:val="center"/>
          </w:tcPr>
          <w:p w14:paraId="3F9F27E3" w14:textId="3D69D293" w:rsidR="00831076" w:rsidRPr="004B26E8" w:rsidRDefault="00831076" w:rsidP="00831076">
            <w:pPr>
              <w:rPr>
                <w:rFonts w:ascii="Cambria Math" w:hAnsi="Cambria Math" w:cs="Calibri"/>
                <w:color w:val="000000"/>
              </w:rPr>
            </w:pPr>
            <w:r w:rsidRPr="008F5220">
              <w:rPr>
                <w:rFonts w:ascii="Arial" w:hAnsi="Arial" w:cs="Arial"/>
                <w:color w:val="000000"/>
                <w:sz w:val="20"/>
                <w:szCs w:val="20"/>
              </w:rPr>
              <w:t>Wykonawca posiadający autoryzację producenta na sprzedaż na terenie Polski. Wskazać autoryzowany serwis gwarancyjny oferowanego sprzętu na terenie Polski.</w:t>
            </w:r>
          </w:p>
        </w:tc>
        <w:tc>
          <w:tcPr>
            <w:tcW w:w="1559" w:type="dxa"/>
            <w:vAlign w:val="center"/>
          </w:tcPr>
          <w:p w14:paraId="57C9F659" w14:textId="61978F73" w:rsidR="00831076" w:rsidRPr="004B26E8" w:rsidRDefault="00831076" w:rsidP="00831076">
            <w:pPr>
              <w:spacing w:after="0" w:line="240" w:lineRule="auto"/>
              <w:jc w:val="center"/>
              <w:rPr>
                <w:rFonts w:ascii="Cambria Math" w:hAnsi="Cambria Math"/>
              </w:rPr>
            </w:pPr>
            <w:r w:rsidRPr="004B26E8">
              <w:rPr>
                <w:rFonts w:ascii="Cambria Math" w:hAnsi="Cambria Math"/>
              </w:rPr>
              <w:t>Tak, podać</w:t>
            </w:r>
          </w:p>
        </w:tc>
        <w:tc>
          <w:tcPr>
            <w:tcW w:w="2127" w:type="dxa"/>
            <w:vAlign w:val="center"/>
          </w:tcPr>
          <w:p w14:paraId="79FC9EBA" w14:textId="77777777" w:rsidR="00831076" w:rsidRPr="005E49FE" w:rsidRDefault="00831076" w:rsidP="00831076">
            <w:pPr>
              <w:pStyle w:val="Bezodstpw"/>
              <w:rPr>
                <w:rFonts w:ascii="Cambria Math" w:hAnsi="Cambria Math" w:cs="Times New Roman"/>
              </w:rPr>
            </w:pPr>
          </w:p>
        </w:tc>
      </w:tr>
      <w:tr w:rsidR="00831076" w:rsidRPr="005E49FE" w14:paraId="00B3B454" w14:textId="77777777" w:rsidTr="00A00A91">
        <w:trPr>
          <w:trHeight w:val="70"/>
        </w:trPr>
        <w:tc>
          <w:tcPr>
            <w:tcW w:w="567" w:type="dxa"/>
            <w:vAlign w:val="center"/>
          </w:tcPr>
          <w:p w14:paraId="33B41355" w14:textId="77777777" w:rsidR="00831076" w:rsidRPr="004B26E8" w:rsidRDefault="00831076" w:rsidP="00831076">
            <w:pPr>
              <w:widowControl w:val="0"/>
              <w:numPr>
                <w:ilvl w:val="0"/>
                <w:numId w:val="1"/>
              </w:numPr>
              <w:autoSpaceDE w:val="0"/>
              <w:autoSpaceDN w:val="0"/>
              <w:adjustRightInd w:val="0"/>
              <w:spacing w:after="0" w:line="240" w:lineRule="auto"/>
              <w:rPr>
                <w:rFonts w:ascii="Cambria Math" w:hAnsi="Cambria Math"/>
                <w:b/>
                <w:color w:val="000000"/>
                <w:spacing w:val="-2"/>
              </w:rPr>
            </w:pPr>
          </w:p>
        </w:tc>
        <w:tc>
          <w:tcPr>
            <w:tcW w:w="5245" w:type="dxa"/>
            <w:tcBorders>
              <w:top w:val="single" w:sz="4" w:space="0" w:color="auto"/>
              <w:left w:val="single" w:sz="4" w:space="0" w:color="auto"/>
              <w:bottom w:val="single" w:sz="4" w:space="0" w:color="auto"/>
              <w:right w:val="single" w:sz="4" w:space="0" w:color="auto"/>
            </w:tcBorders>
            <w:vAlign w:val="center"/>
          </w:tcPr>
          <w:p w14:paraId="1E567F38" w14:textId="1FC01A9C" w:rsidR="00831076" w:rsidRPr="004B26E8" w:rsidRDefault="00831076" w:rsidP="00831076">
            <w:pPr>
              <w:rPr>
                <w:rFonts w:ascii="Cambria Math" w:hAnsi="Cambria Math" w:cs="Calibri"/>
                <w:color w:val="000000"/>
              </w:rPr>
            </w:pPr>
            <w:r w:rsidRPr="008F5220">
              <w:rPr>
                <w:rFonts w:ascii="Arial" w:hAnsi="Arial" w:cs="Arial"/>
                <w:color w:val="000000"/>
                <w:sz w:val="20"/>
                <w:szCs w:val="20"/>
              </w:rPr>
              <w:t>Zapewniony serwis pogwarancyjny</w:t>
            </w:r>
          </w:p>
        </w:tc>
        <w:tc>
          <w:tcPr>
            <w:tcW w:w="1559" w:type="dxa"/>
            <w:vAlign w:val="center"/>
          </w:tcPr>
          <w:p w14:paraId="775B4AED" w14:textId="0E672099" w:rsidR="00831076" w:rsidRPr="004B26E8" w:rsidRDefault="00831076" w:rsidP="00831076">
            <w:pPr>
              <w:spacing w:after="0" w:line="240" w:lineRule="auto"/>
              <w:jc w:val="center"/>
              <w:rPr>
                <w:rFonts w:ascii="Cambria Math" w:hAnsi="Cambria Math"/>
              </w:rPr>
            </w:pPr>
            <w:r w:rsidRPr="004B26E8">
              <w:rPr>
                <w:rFonts w:ascii="Cambria Math" w:hAnsi="Cambria Math"/>
              </w:rPr>
              <w:t>Tak, podać</w:t>
            </w:r>
          </w:p>
        </w:tc>
        <w:tc>
          <w:tcPr>
            <w:tcW w:w="2127" w:type="dxa"/>
            <w:vAlign w:val="center"/>
          </w:tcPr>
          <w:p w14:paraId="04566029" w14:textId="77777777" w:rsidR="00831076" w:rsidRPr="005E49FE" w:rsidRDefault="00831076" w:rsidP="00831076">
            <w:pPr>
              <w:pStyle w:val="Bezodstpw"/>
              <w:rPr>
                <w:rFonts w:ascii="Cambria Math" w:hAnsi="Cambria Math" w:cs="Times New Roman"/>
              </w:rPr>
            </w:pPr>
          </w:p>
        </w:tc>
      </w:tr>
    </w:tbl>
    <w:p w14:paraId="13CB2A27" w14:textId="1F563080" w:rsidR="0051673A" w:rsidRPr="005E49FE" w:rsidRDefault="0051673A" w:rsidP="0051673A">
      <w:pPr>
        <w:pStyle w:val="Standard"/>
        <w:rPr>
          <w:rFonts w:ascii="Cambria Math" w:hAnsi="Cambria Math"/>
          <w:sz w:val="22"/>
          <w:szCs w:val="22"/>
          <w:lang w:val="pl-PL"/>
        </w:rPr>
      </w:pPr>
    </w:p>
    <w:p w14:paraId="741CCDB7" w14:textId="77777777" w:rsidR="0051673A" w:rsidRPr="005E49FE" w:rsidRDefault="0051673A" w:rsidP="0051673A">
      <w:pPr>
        <w:pStyle w:val="Style35"/>
        <w:widowControl/>
        <w:spacing w:line="240" w:lineRule="auto"/>
        <w:ind w:right="58"/>
        <w:rPr>
          <w:rFonts w:ascii="Cambria Math" w:eastAsia="Times New Roman" w:hAnsi="Cambria Math" w:cs="Times New Roman"/>
          <w:sz w:val="22"/>
          <w:szCs w:val="22"/>
        </w:rPr>
      </w:pPr>
    </w:p>
    <w:p w14:paraId="100CE47D" w14:textId="77777777" w:rsidR="0051673A" w:rsidRPr="005E49FE" w:rsidRDefault="0051673A" w:rsidP="0051673A">
      <w:pPr>
        <w:widowControl w:val="0"/>
        <w:tabs>
          <w:tab w:val="left" w:pos="1978"/>
          <w:tab w:val="left" w:pos="3828"/>
          <w:tab w:val="center" w:pos="4677"/>
        </w:tabs>
        <w:suppressAutoHyphens/>
        <w:autoSpaceDN w:val="0"/>
        <w:spacing w:after="0" w:line="240" w:lineRule="auto"/>
        <w:jc w:val="center"/>
        <w:textAlignment w:val="baseline"/>
        <w:rPr>
          <w:rFonts w:ascii="Cambria Math" w:eastAsia="Lucida Sans Unicode" w:hAnsi="Cambria Math"/>
          <w:b/>
          <w:bCs/>
          <w:i/>
          <w:iCs/>
          <w:color w:val="FF0000"/>
          <w:kern w:val="3"/>
          <w:sz w:val="20"/>
          <w:szCs w:val="20"/>
          <w:u w:val="single"/>
          <w:lang w:eastAsia="pl-PL"/>
        </w:rPr>
      </w:pPr>
      <w:r w:rsidRPr="005E49FE">
        <w:rPr>
          <w:rFonts w:ascii="Cambria Math" w:eastAsia="Lucida Sans Unicode" w:hAnsi="Cambria Math"/>
          <w:b/>
          <w:bCs/>
          <w:i/>
          <w:iCs/>
          <w:color w:val="FF0000"/>
          <w:kern w:val="3"/>
          <w:sz w:val="20"/>
          <w:szCs w:val="20"/>
          <w:u w:val="single"/>
          <w:lang w:eastAsia="pl-PL"/>
        </w:rPr>
        <w:t>Dokument należy wypełnić i podpisać kwalifikowanym podpisem elektronicznym lub podpisem zaufanym lub podpisem osobistym osoby upoważnionej / osób upoważnionych do reprezentowania Wykonawcy w dokumentach rejestrowych lub we właściwym pełnomocnictwie .</w:t>
      </w:r>
    </w:p>
    <w:p w14:paraId="59A63E64" w14:textId="77777777" w:rsidR="0051673A" w:rsidRPr="005E49FE" w:rsidRDefault="0051673A" w:rsidP="0051673A">
      <w:pPr>
        <w:widowControl w:val="0"/>
        <w:tabs>
          <w:tab w:val="left" w:pos="1978"/>
          <w:tab w:val="left" w:pos="3828"/>
          <w:tab w:val="center" w:pos="4677"/>
        </w:tabs>
        <w:suppressAutoHyphens/>
        <w:autoSpaceDN w:val="0"/>
        <w:spacing w:after="0" w:line="240" w:lineRule="auto"/>
        <w:jc w:val="center"/>
        <w:textAlignment w:val="baseline"/>
        <w:rPr>
          <w:rFonts w:ascii="Cambria Math" w:eastAsia="Lucida Sans Unicode" w:hAnsi="Cambria Math"/>
          <w:b/>
          <w:bCs/>
          <w:i/>
          <w:iCs/>
          <w:color w:val="FF0000"/>
          <w:kern w:val="3"/>
          <w:sz w:val="20"/>
          <w:szCs w:val="20"/>
          <w:u w:val="single"/>
          <w:lang w:eastAsia="pl-PL"/>
        </w:rPr>
      </w:pPr>
    </w:p>
    <w:p w14:paraId="59B457E5" w14:textId="77777777" w:rsidR="0051673A" w:rsidRPr="005E49FE" w:rsidRDefault="0051673A" w:rsidP="0051673A">
      <w:pPr>
        <w:widowControl w:val="0"/>
        <w:shd w:val="clear" w:color="auto" w:fill="FFFFFF"/>
        <w:tabs>
          <w:tab w:val="left" w:pos="902"/>
        </w:tabs>
        <w:suppressAutoHyphens/>
        <w:autoSpaceDE w:val="0"/>
        <w:autoSpaceDN w:val="0"/>
        <w:spacing w:after="0" w:line="240" w:lineRule="auto"/>
        <w:jc w:val="center"/>
        <w:textAlignment w:val="baseline"/>
        <w:rPr>
          <w:rFonts w:ascii="Cambria Math" w:eastAsia="Lucida Sans Unicode" w:hAnsi="Cambria Math"/>
          <w:b/>
          <w:bCs/>
          <w:i/>
          <w:iCs/>
          <w:color w:val="FF0000"/>
          <w:kern w:val="3"/>
          <w:sz w:val="20"/>
          <w:szCs w:val="20"/>
          <w:u w:val="single"/>
          <w:lang w:eastAsia="pl-PL"/>
        </w:rPr>
      </w:pPr>
      <w:r w:rsidRPr="005E49FE">
        <w:rPr>
          <w:rFonts w:ascii="Cambria Math" w:eastAsia="Lucida Sans Unicode" w:hAnsi="Cambria Math"/>
          <w:b/>
          <w:bCs/>
          <w:i/>
          <w:iCs/>
          <w:color w:val="FF0000"/>
          <w:kern w:val="3"/>
          <w:sz w:val="20"/>
          <w:szCs w:val="20"/>
          <w:u w:val="single"/>
          <w:lang w:eastAsia="pl-PL"/>
        </w:rPr>
        <w:t>Zamawiający zaleca zapisanie dokumentu w formacie PDF.</w:t>
      </w:r>
    </w:p>
    <w:p w14:paraId="769CD6A9" w14:textId="77777777" w:rsidR="0051673A" w:rsidRPr="005E49FE" w:rsidRDefault="0051673A" w:rsidP="0051673A">
      <w:pPr>
        <w:rPr>
          <w:rFonts w:ascii="Cambria Math" w:hAnsi="Cambria Math"/>
        </w:rPr>
      </w:pPr>
    </w:p>
    <w:p w14:paraId="73849099" w14:textId="77777777" w:rsidR="00881B16" w:rsidRPr="005E49FE" w:rsidRDefault="00881B16">
      <w:pPr>
        <w:rPr>
          <w:rFonts w:ascii="Cambria Math" w:hAnsi="Cambria Math"/>
        </w:rPr>
      </w:pPr>
    </w:p>
    <w:sectPr w:rsidR="00881B16" w:rsidRPr="005E49FE" w:rsidSect="0051673A">
      <w:pgSz w:w="11906" w:h="16838"/>
      <w:pgMar w:top="851" w:right="1417" w:bottom="851"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EE"/>
    <w:family w:val="swiss"/>
    <w:pitch w:val="variable"/>
    <w:sig w:usb0="E1002EFF" w:usb1="C000605B" w:usb2="00000029" w:usb3="00000000" w:csb0="000101FF" w:csb1="00000000"/>
  </w:font>
  <w:font w:name="Cambria Math">
    <w:panose1 w:val="02040503050406030204"/>
    <w:charset w:val="EE"/>
    <w:family w:val="roman"/>
    <w:pitch w:val="variable"/>
    <w:sig w:usb0="E00006FF" w:usb1="420024FF" w:usb2="02000000" w:usb3="00000000" w:csb0="0000019F" w:csb1="00000000"/>
  </w:font>
  <w:font w:name="Cambria">
    <w:panose1 w:val="02040503050406030204"/>
    <w:charset w:val="EE"/>
    <w:family w:val="roman"/>
    <w:pitch w:val="variable"/>
    <w:sig w:usb0="E00006FF" w:usb1="420024FF" w:usb2="02000000" w:usb3="00000000" w:csb0="0000019F" w:csb1="00000000"/>
  </w:font>
  <w:font w:name="Calibri,Arial">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752317B"/>
    <w:multiLevelType w:val="hybridMultilevel"/>
    <w:tmpl w:val="4994048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362F6282"/>
    <w:multiLevelType w:val="hybridMultilevel"/>
    <w:tmpl w:val="4994048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3F8C27D0"/>
    <w:multiLevelType w:val="hybridMultilevel"/>
    <w:tmpl w:val="AC0A6602"/>
    <w:lvl w:ilvl="0" w:tplc="06BA676A">
      <w:start w:val="2"/>
      <w:numFmt w:val="decimal"/>
      <w:lvlText w:val="%1."/>
      <w:lvlJc w:val="left"/>
      <w:pPr>
        <w:ind w:left="360" w:hanging="360"/>
      </w:pPr>
      <w:rPr>
        <w:rFonts w:hint="default"/>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 w15:restartNumberingAfterBreak="0">
    <w:nsid w:val="63C53F5F"/>
    <w:multiLevelType w:val="hybridMultilevel"/>
    <w:tmpl w:val="4994048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744A10C3"/>
    <w:multiLevelType w:val="hybridMultilevel"/>
    <w:tmpl w:val="8E8629D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7E7811D5"/>
    <w:multiLevelType w:val="hybridMultilevel"/>
    <w:tmpl w:val="4994048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8261701">
    <w:abstractNumId w:val="2"/>
  </w:num>
  <w:num w:numId="2" w16cid:durableId="1554192221">
    <w:abstractNumId w:val="4"/>
  </w:num>
  <w:num w:numId="3" w16cid:durableId="1301837356">
    <w:abstractNumId w:val="5"/>
  </w:num>
  <w:num w:numId="4" w16cid:durableId="2033335021">
    <w:abstractNumId w:val="0"/>
  </w:num>
  <w:num w:numId="5" w16cid:durableId="1524977974">
    <w:abstractNumId w:val="3"/>
  </w:num>
  <w:num w:numId="6" w16cid:durableId="161316986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673A"/>
    <w:rsid w:val="00170B0F"/>
    <w:rsid w:val="002137C0"/>
    <w:rsid w:val="002907FE"/>
    <w:rsid w:val="0029545A"/>
    <w:rsid w:val="00325D29"/>
    <w:rsid w:val="003A058D"/>
    <w:rsid w:val="003D0FB4"/>
    <w:rsid w:val="00426741"/>
    <w:rsid w:val="004B26E8"/>
    <w:rsid w:val="0051673A"/>
    <w:rsid w:val="005E49FE"/>
    <w:rsid w:val="005F22D2"/>
    <w:rsid w:val="006A51D7"/>
    <w:rsid w:val="0079073F"/>
    <w:rsid w:val="00831076"/>
    <w:rsid w:val="00880A93"/>
    <w:rsid w:val="00881B16"/>
    <w:rsid w:val="008F7F66"/>
    <w:rsid w:val="00923707"/>
    <w:rsid w:val="009C3A1F"/>
    <w:rsid w:val="00A84D8C"/>
    <w:rsid w:val="00B754A3"/>
    <w:rsid w:val="00B7696F"/>
    <w:rsid w:val="00C82366"/>
    <w:rsid w:val="00D32951"/>
    <w:rsid w:val="00DB483A"/>
    <w:rsid w:val="00DD4E16"/>
    <w:rsid w:val="00E1231E"/>
    <w:rsid w:val="00F06370"/>
    <w:rsid w:val="00F13073"/>
    <w:rsid w:val="00F8336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0C1684"/>
  <w15:chartTrackingRefBased/>
  <w15:docId w15:val="{C725450C-380D-4F25-8C65-5EAFC69239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1673A"/>
    <w:rPr>
      <w:rFonts w:ascii="Calibri" w:eastAsia="Calibri" w:hAnsi="Calibri" w:cs="Times New Roman"/>
      <w:kern w:val="0"/>
      <w14:ligatures w14:val="none"/>
    </w:rPr>
  </w:style>
  <w:style w:type="paragraph" w:styleId="Nagwek1">
    <w:name w:val="heading 1"/>
    <w:basedOn w:val="Normalny"/>
    <w:next w:val="Normalny"/>
    <w:link w:val="Nagwek1Znak"/>
    <w:uiPriority w:val="9"/>
    <w:qFormat/>
    <w:rsid w:val="0051673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51673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51673A"/>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51673A"/>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51673A"/>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51673A"/>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51673A"/>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51673A"/>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51673A"/>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51673A"/>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51673A"/>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51673A"/>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51673A"/>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51673A"/>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51673A"/>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51673A"/>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51673A"/>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51673A"/>
    <w:rPr>
      <w:rFonts w:eastAsiaTheme="majorEastAsia" w:cstheme="majorBidi"/>
      <w:color w:val="272727" w:themeColor="text1" w:themeTint="D8"/>
    </w:rPr>
  </w:style>
  <w:style w:type="paragraph" w:styleId="Tytu">
    <w:name w:val="Title"/>
    <w:basedOn w:val="Normalny"/>
    <w:next w:val="Normalny"/>
    <w:link w:val="TytuZnak"/>
    <w:uiPriority w:val="10"/>
    <w:qFormat/>
    <w:rsid w:val="0051673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51673A"/>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51673A"/>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51673A"/>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51673A"/>
    <w:pPr>
      <w:spacing w:before="160"/>
      <w:jc w:val="center"/>
    </w:pPr>
    <w:rPr>
      <w:i/>
      <w:iCs/>
      <w:color w:val="404040" w:themeColor="text1" w:themeTint="BF"/>
    </w:rPr>
  </w:style>
  <w:style w:type="character" w:customStyle="1" w:styleId="CytatZnak">
    <w:name w:val="Cytat Znak"/>
    <w:basedOn w:val="Domylnaczcionkaakapitu"/>
    <w:link w:val="Cytat"/>
    <w:uiPriority w:val="29"/>
    <w:rsid w:val="0051673A"/>
    <w:rPr>
      <w:i/>
      <w:iCs/>
      <w:color w:val="404040" w:themeColor="text1" w:themeTint="BF"/>
    </w:rPr>
  </w:style>
  <w:style w:type="paragraph" w:styleId="Akapitzlist">
    <w:name w:val="List Paragraph"/>
    <w:basedOn w:val="Normalny"/>
    <w:uiPriority w:val="34"/>
    <w:qFormat/>
    <w:rsid w:val="0051673A"/>
    <w:pPr>
      <w:ind w:left="720"/>
      <w:contextualSpacing/>
    </w:pPr>
  </w:style>
  <w:style w:type="character" w:styleId="Wyrnienieintensywne">
    <w:name w:val="Intense Emphasis"/>
    <w:basedOn w:val="Domylnaczcionkaakapitu"/>
    <w:uiPriority w:val="21"/>
    <w:qFormat/>
    <w:rsid w:val="0051673A"/>
    <w:rPr>
      <w:i/>
      <w:iCs/>
      <w:color w:val="2F5496" w:themeColor="accent1" w:themeShade="BF"/>
    </w:rPr>
  </w:style>
  <w:style w:type="paragraph" w:styleId="Cytatintensywny">
    <w:name w:val="Intense Quote"/>
    <w:basedOn w:val="Normalny"/>
    <w:next w:val="Normalny"/>
    <w:link w:val="CytatintensywnyZnak"/>
    <w:uiPriority w:val="30"/>
    <w:qFormat/>
    <w:rsid w:val="0051673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51673A"/>
    <w:rPr>
      <w:i/>
      <w:iCs/>
      <w:color w:val="2F5496" w:themeColor="accent1" w:themeShade="BF"/>
    </w:rPr>
  </w:style>
  <w:style w:type="character" w:styleId="Odwoanieintensywne">
    <w:name w:val="Intense Reference"/>
    <w:basedOn w:val="Domylnaczcionkaakapitu"/>
    <w:uiPriority w:val="32"/>
    <w:qFormat/>
    <w:rsid w:val="0051673A"/>
    <w:rPr>
      <w:b/>
      <w:bCs/>
      <w:smallCaps/>
      <w:color w:val="2F5496" w:themeColor="accent1" w:themeShade="BF"/>
      <w:spacing w:val="5"/>
    </w:rPr>
  </w:style>
  <w:style w:type="paragraph" w:customStyle="1" w:styleId="Standard">
    <w:name w:val="Standard"/>
    <w:rsid w:val="0051673A"/>
    <w:pPr>
      <w:widowControl w:val="0"/>
      <w:suppressAutoHyphens/>
      <w:spacing w:after="0" w:line="240" w:lineRule="auto"/>
      <w:textAlignment w:val="baseline"/>
    </w:pPr>
    <w:rPr>
      <w:rFonts w:ascii="Times New Roman" w:eastAsia="Calibri" w:hAnsi="Times New Roman" w:cs="Times New Roman"/>
      <w:kern w:val="1"/>
      <w:sz w:val="24"/>
      <w:szCs w:val="24"/>
      <w:lang w:val="de-DE" w:eastAsia="fa-IR" w:bidi="fa-IR"/>
      <w14:ligatures w14:val="none"/>
    </w:rPr>
  </w:style>
  <w:style w:type="paragraph" w:styleId="Bezodstpw">
    <w:name w:val="No Spacing"/>
    <w:uiPriority w:val="1"/>
    <w:qFormat/>
    <w:rsid w:val="0051673A"/>
    <w:pPr>
      <w:spacing w:after="0" w:line="240" w:lineRule="auto"/>
    </w:pPr>
    <w:rPr>
      <w:rFonts w:ascii="Calibri" w:eastAsia="Calibri" w:hAnsi="Calibri" w:cs="Calibri"/>
      <w:kern w:val="0"/>
      <w14:ligatures w14:val="none"/>
    </w:rPr>
  </w:style>
  <w:style w:type="paragraph" w:customStyle="1" w:styleId="Style35">
    <w:name w:val="Style35"/>
    <w:basedOn w:val="Normalny"/>
    <w:rsid w:val="0051673A"/>
    <w:pPr>
      <w:widowControl w:val="0"/>
      <w:autoSpaceDE w:val="0"/>
      <w:autoSpaceDN w:val="0"/>
      <w:adjustRightInd w:val="0"/>
      <w:spacing w:after="0" w:line="254" w:lineRule="exact"/>
    </w:pPr>
    <w:rPr>
      <w:rFonts w:ascii="Arial Unicode MS" w:eastAsia="Arial Unicode MS" w:cs="Arial Unicode MS"/>
      <w:sz w:val="24"/>
      <w:szCs w:val="24"/>
      <w:lang w:eastAsia="pl-PL"/>
    </w:rPr>
  </w:style>
  <w:style w:type="paragraph" w:customStyle="1" w:styleId="Zawartotabeli">
    <w:name w:val="Zawartość tabeli"/>
    <w:basedOn w:val="Standard"/>
    <w:qFormat/>
    <w:rsid w:val="0051673A"/>
    <w:pPr>
      <w:suppressLineNumbers/>
    </w:pPr>
    <w:rPr>
      <w:rFonts w:eastAsia="Lucida Sans Unicode" w:cs="Tahoma"/>
      <w:kern w:val="2"/>
      <w:lang w:val="pl-PL" w:eastAsia="pl-PL"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7</Pages>
  <Words>1933</Words>
  <Characters>11602</Characters>
  <Application>Microsoft Office Word</Application>
  <DocSecurity>0</DocSecurity>
  <Lines>96</Lines>
  <Paragraphs>27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13508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Joanna Szulga</dc:creator>
  <cp:keywords/>
  <dc:description/>
  <cp:lastModifiedBy>Ania Liszewska</cp:lastModifiedBy>
  <cp:revision>3</cp:revision>
  <dcterms:created xsi:type="dcterms:W3CDTF">2026-03-31T07:41:00Z</dcterms:created>
  <dcterms:modified xsi:type="dcterms:W3CDTF">2026-04-01T07:00:00Z</dcterms:modified>
</cp:coreProperties>
</file>